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67245D" w:rsidRDefault="0067245D" w:rsidP="0067245D">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67245D" w:rsidRDefault="0067245D" w:rsidP="0067245D">
      <w:pPr>
        <w:spacing w:after="0" w:line="240" w:lineRule="auto"/>
        <w:jc w:val="right"/>
        <w:rPr>
          <w:rFonts w:ascii="Times New Roman" w:eastAsia="Times New Roman" w:hAnsi="Times New Roman" w:cs="Times New Roman"/>
          <w:b/>
          <w:sz w:val="26"/>
          <w:szCs w:val="20"/>
          <w:lang w:eastAsia="ru-RU"/>
        </w:rPr>
      </w:pPr>
    </w:p>
    <w:p w:rsidR="005E2793" w:rsidRDefault="005E2793" w:rsidP="0067245D">
      <w:pPr>
        <w:spacing w:after="0" w:line="240" w:lineRule="auto"/>
        <w:jc w:val="right"/>
        <w:rPr>
          <w:rFonts w:ascii="Times New Roman" w:eastAsia="Times New Roman" w:hAnsi="Times New Roman" w:cs="Times New Roman"/>
          <w:b/>
          <w:sz w:val="26"/>
          <w:szCs w:val="20"/>
          <w:lang w:eastAsia="ru-RU"/>
        </w:rPr>
      </w:pPr>
    </w:p>
    <w:p w:rsidR="00A30AC5" w:rsidRDefault="00A30AC5" w:rsidP="0067245D">
      <w:pPr>
        <w:spacing w:after="0" w:line="240" w:lineRule="auto"/>
        <w:jc w:val="right"/>
        <w:rPr>
          <w:rFonts w:ascii="Times New Roman" w:eastAsia="Times New Roman" w:hAnsi="Times New Roman" w:cs="Times New Roman"/>
          <w:b/>
          <w:sz w:val="26"/>
          <w:szCs w:val="20"/>
          <w:lang w:eastAsia="ru-RU"/>
        </w:rPr>
      </w:pPr>
    </w:p>
    <w:p w:rsidR="00A30AC5" w:rsidRDefault="00A30AC5" w:rsidP="0067245D">
      <w:pPr>
        <w:spacing w:after="0" w:line="240" w:lineRule="auto"/>
        <w:jc w:val="right"/>
        <w:rPr>
          <w:rFonts w:ascii="Times New Roman" w:eastAsia="Times New Roman" w:hAnsi="Times New Roman" w:cs="Times New Roman"/>
          <w:b/>
          <w:sz w:val="26"/>
          <w:szCs w:val="20"/>
          <w:lang w:eastAsia="ru-RU"/>
        </w:rPr>
      </w:pPr>
    </w:p>
    <w:p w:rsidR="00A30AC5" w:rsidRDefault="00A30AC5" w:rsidP="0067245D">
      <w:pPr>
        <w:spacing w:after="0" w:line="240" w:lineRule="auto"/>
        <w:jc w:val="right"/>
        <w:rPr>
          <w:rFonts w:ascii="Times New Roman" w:eastAsia="Times New Roman" w:hAnsi="Times New Roman" w:cs="Times New Roman"/>
          <w:b/>
          <w:sz w:val="26"/>
          <w:szCs w:val="20"/>
          <w:lang w:eastAsia="ru-RU"/>
        </w:rPr>
      </w:pPr>
    </w:p>
    <w:p w:rsidR="00A30AC5" w:rsidRDefault="00A30AC5" w:rsidP="0067245D">
      <w:pPr>
        <w:spacing w:after="0" w:line="240" w:lineRule="auto"/>
        <w:jc w:val="right"/>
        <w:rPr>
          <w:rFonts w:ascii="Times New Roman" w:eastAsia="Times New Roman" w:hAnsi="Times New Roman" w:cs="Times New Roman"/>
          <w:b/>
          <w:sz w:val="26"/>
          <w:szCs w:val="20"/>
          <w:lang w:eastAsia="ru-RU"/>
        </w:rPr>
      </w:pPr>
    </w:p>
    <w:p w:rsidR="00A30AC5" w:rsidRDefault="00A30AC5" w:rsidP="0067245D">
      <w:pPr>
        <w:spacing w:after="0" w:line="240" w:lineRule="auto"/>
        <w:jc w:val="right"/>
        <w:rPr>
          <w:rFonts w:ascii="Times New Roman" w:eastAsia="Times New Roman" w:hAnsi="Times New Roman" w:cs="Times New Roman"/>
          <w:b/>
          <w:sz w:val="26"/>
          <w:szCs w:val="20"/>
          <w:lang w:eastAsia="ru-RU"/>
        </w:rPr>
      </w:pPr>
    </w:p>
    <w:p w:rsidR="00A30AC5" w:rsidRDefault="00A30AC5" w:rsidP="0067245D">
      <w:pPr>
        <w:spacing w:after="0" w:line="240" w:lineRule="auto"/>
        <w:jc w:val="right"/>
        <w:rPr>
          <w:rFonts w:ascii="Times New Roman" w:eastAsia="Times New Roman" w:hAnsi="Times New Roman" w:cs="Times New Roman"/>
          <w:b/>
          <w:sz w:val="26"/>
          <w:szCs w:val="20"/>
          <w:lang w:eastAsia="ru-RU"/>
        </w:rPr>
      </w:pPr>
    </w:p>
    <w:p w:rsidR="00A30AC5" w:rsidRDefault="00A30AC5" w:rsidP="0067245D">
      <w:pPr>
        <w:spacing w:after="0" w:line="240" w:lineRule="auto"/>
        <w:jc w:val="right"/>
        <w:rPr>
          <w:rFonts w:ascii="Times New Roman" w:eastAsia="Times New Roman" w:hAnsi="Times New Roman" w:cs="Times New Roman"/>
          <w:b/>
          <w:sz w:val="26"/>
          <w:szCs w:val="20"/>
          <w:lang w:eastAsia="ru-RU"/>
        </w:rPr>
      </w:pPr>
    </w:p>
    <w:p w:rsidR="00A30AC5" w:rsidRDefault="00A30AC5" w:rsidP="0067245D">
      <w:pPr>
        <w:spacing w:after="0" w:line="240" w:lineRule="auto"/>
        <w:jc w:val="right"/>
        <w:rPr>
          <w:rFonts w:ascii="Times New Roman" w:eastAsia="Times New Roman" w:hAnsi="Times New Roman" w:cs="Times New Roman"/>
          <w:b/>
          <w:sz w:val="26"/>
          <w:szCs w:val="20"/>
          <w:lang w:eastAsia="ru-RU"/>
        </w:rPr>
      </w:pPr>
    </w:p>
    <w:p w:rsidR="00A30AC5" w:rsidRDefault="00A30AC5" w:rsidP="0067245D">
      <w:pPr>
        <w:spacing w:after="0" w:line="240" w:lineRule="auto"/>
        <w:jc w:val="right"/>
        <w:rPr>
          <w:rFonts w:ascii="Times New Roman" w:eastAsia="Times New Roman" w:hAnsi="Times New Roman" w:cs="Times New Roman"/>
          <w:b/>
          <w:sz w:val="26"/>
          <w:szCs w:val="20"/>
          <w:lang w:eastAsia="ru-RU"/>
        </w:rPr>
      </w:pPr>
    </w:p>
    <w:p w:rsidR="005E2793" w:rsidRDefault="005E2793" w:rsidP="0067245D">
      <w:pPr>
        <w:spacing w:after="0" w:line="240" w:lineRule="auto"/>
        <w:jc w:val="right"/>
        <w:rPr>
          <w:rFonts w:ascii="Times New Roman" w:eastAsia="Times New Roman" w:hAnsi="Times New Roman" w:cs="Times New Roman"/>
          <w:b/>
          <w:sz w:val="26"/>
          <w:szCs w:val="20"/>
          <w:lang w:eastAsia="ru-RU"/>
        </w:rPr>
      </w:pPr>
    </w:p>
    <w:p w:rsidR="005E2793" w:rsidRDefault="005E2793" w:rsidP="0067245D">
      <w:pPr>
        <w:spacing w:after="0" w:line="240" w:lineRule="auto"/>
        <w:jc w:val="right"/>
        <w:rPr>
          <w:rFonts w:ascii="Times New Roman" w:eastAsia="Times New Roman" w:hAnsi="Times New Roman" w:cs="Times New Roman"/>
          <w:b/>
          <w:sz w:val="26"/>
          <w:szCs w:val="20"/>
          <w:lang w:eastAsia="ru-RU"/>
        </w:rPr>
      </w:pPr>
    </w:p>
    <w:p w:rsidR="0067245D" w:rsidRPr="00224A0F" w:rsidRDefault="0067245D" w:rsidP="0067245D">
      <w:pPr>
        <w:tabs>
          <w:tab w:val="left" w:pos="1289"/>
        </w:tabs>
        <w:spacing w:after="0" w:line="240" w:lineRule="auto"/>
        <w:rPr>
          <w:rFonts w:ascii="Times New Roman" w:eastAsia="Times New Roman" w:hAnsi="Times New Roman" w:cs="Times New Roman"/>
          <w:b/>
          <w:sz w:val="26"/>
          <w:szCs w:val="20"/>
          <w:lang w:eastAsia="ru-RU"/>
        </w:rPr>
      </w:pPr>
    </w:p>
    <w:p w:rsidR="0067245D" w:rsidRPr="0067245D" w:rsidRDefault="0067245D" w:rsidP="0067245D">
      <w:pPr>
        <w:tabs>
          <w:tab w:val="left" w:pos="1289"/>
        </w:tabs>
        <w:spacing w:after="0" w:line="240" w:lineRule="auto"/>
        <w:rPr>
          <w:rFonts w:ascii="Times New Roman" w:eastAsia="Times New Roman" w:hAnsi="Times New Roman" w:cs="Times New Roman"/>
          <w:bCs/>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Cs/>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67245D"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67245D">
        <w:rPr>
          <w:rFonts w:ascii="Times New Roman" w:eastAsia="Times New Roman" w:hAnsi="Times New Roman" w:cs="Times New Roman"/>
          <w:sz w:val="26"/>
          <w:szCs w:val="26"/>
          <w:lang w:eastAsia="ru-RU"/>
        </w:rPr>
        <w:t xml:space="preserve"> </w:t>
      </w:r>
      <w:r w:rsidR="00505BC8" w:rsidRPr="00505BC8">
        <w:rPr>
          <w:rFonts w:ascii="Times New Roman" w:eastAsia="Times New Roman" w:hAnsi="Times New Roman" w:cs="Times New Roman"/>
          <w:sz w:val="26"/>
          <w:szCs w:val="26"/>
          <w:lang w:eastAsia="ru-RU"/>
        </w:rPr>
        <w:t>приемников оптических</w:t>
      </w:r>
    </w:p>
    <w:p w:rsidR="00505BC8" w:rsidRPr="0067245D" w:rsidRDefault="00505BC8"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3-18T00:00:00Z">
          <w:dateFormat w:val="«dd» MMMM yyyy 'года'"/>
          <w:lid w:val="ru-RU"/>
          <w:storeMappedDataAs w:val="dateTime"/>
          <w:calendar w:val="gregorian"/>
        </w:date>
      </w:sdtPr>
      <w:sdtContent>
        <w:p w:rsidR="0067245D" w:rsidRPr="0067245D" w:rsidRDefault="00722BB9"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«18» марта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8"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9"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3215FF">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CE2D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3215FF">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CE2D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3215FF">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CE2D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3215FF">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CE2DF1"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sidR="003215FF">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CE2DF1"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CE2DF1"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CE2D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CE2D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CE2D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CE2D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CE2DF1"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CE2D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CE2D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CE2DF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1C450A">
        <w:rPr>
          <w:rFonts w:ascii="Times New Roman" w:eastAsia="Times New Roman" w:hAnsi="Times New Roman" w:cs="Times New Roman"/>
          <w:noProof/>
          <w:sz w:val="24"/>
          <w:szCs w:val="24"/>
          <w:lang w:eastAsia="ru-RU"/>
        </w:rPr>
        <w:t>47</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5D6AFA" w:rsidRPr="005D6AFA">
        <w:rPr>
          <w:rFonts w:ascii="Times New Roman" w:eastAsia="Times New Roman" w:hAnsi="Times New Roman" w:cs="Times New Roman"/>
          <w:sz w:val="24"/>
          <w:szCs w:val="24"/>
          <w:lang w:eastAsia="ru-RU"/>
        </w:rPr>
        <w:t xml:space="preserve">поставку </w:t>
      </w:r>
      <w:r w:rsidR="00505BC8" w:rsidRPr="00505BC8">
        <w:rPr>
          <w:rFonts w:ascii="Times New Roman" w:eastAsia="Times New Roman" w:hAnsi="Times New Roman" w:cs="Times New Roman"/>
          <w:sz w:val="24"/>
          <w:szCs w:val="24"/>
          <w:lang w:eastAsia="ru-RU"/>
        </w:rPr>
        <w:t xml:space="preserve">приемников оптических </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505BC8"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тел. + 7 (347) 221-58-28, </w:t>
            </w:r>
            <w:r w:rsidRPr="005D6AFA">
              <w:rPr>
                <w:rFonts w:ascii="Times New Roman" w:eastAsia="Calibri" w:hAnsi="Times New Roman" w:cs="Times New Roman"/>
                <w:bCs/>
                <w:color w:val="000000"/>
                <w:sz w:val="24"/>
                <w:szCs w:val="24"/>
                <w:lang w:val="en-US"/>
              </w:rPr>
              <w:t>e</w:t>
            </w:r>
            <w:r w:rsidRPr="005D6AFA">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5D6AFA">
              <w:rPr>
                <w:rFonts w:ascii="Times New Roman" w:eastAsia="Calibri" w:hAnsi="Times New Roman" w:cs="Times New Roman"/>
                <w:bCs/>
                <w:color w:val="000000"/>
                <w:sz w:val="24"/>
                <w:szCs w:val="24"/>
              </w:rPr>
              <w:t xml:space="preserve">: </w:t>
            </w:r>
            <w:hyperlink r:id="rId11" w:history="1">
              <w:r w:rsidRPr="005D6AFA">
                <w:rPr>
                  <w:rFonts w:ascii="Times New Roman" w:eastAsia="Calibri" w:hAnsi="Times New Roman" w:cs="Times New Roman"/>
                  <w:bCs/>
                  <w:color w:val="0000FF"/>
                  <w:sz w:val="24"/>
                  <w:szCs w:val="24"/>
                  <w:u w:val="single"/>
                  <w:lang w:val="en-US"/>
                </w:rPr>
                <w:t>ouz</w:t>
              </w:r>
              <w:r w:rsidRPr="005D6AFA">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5D6AFA">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05BC8" w:rsidRDefault="00505BC8" w:rsidP="005D6AFA">
            <w:pPr>
              <w:autoSpaceDE w:val="0"/>
              <w:autoSpaceDN w:val="0"/>
              <w:adjustRightInd w:val="0"/>
              <w:spacing w:after="0" w:line="240" w:lineRule="auto"/>
              <w:rPr>
                <w:rFonts w:ascii="Times New Roman" w:eastAsia="Calibri" w:hAnsi="Times New Roman" w:cs="Times New Roman"/>
                <w:iCs/>
                <w:color w:val="000000"/>
                <w:sz w:val="24"/>
                <w:szCs w:val="24"/>
              </w:rPr>
            </w:pPr>
            <w:r w:rsidRPr="00505BC8">
              <w:rPr>
                <w:rFonts w:ascii="Times New Roman" w:eastAsia="Calibri" w:hAnsi="Times New Roman" w:cs="Times New Roman"/>
                <w:iCs/>
                <w:color w:val="000000"/>
                <w:sz w:val="24"/>
                <w:szCs w:val="24"/>
              </w:rPr>
              <w:t xml:space="preserve">Николаев Константин Геннадиевич </w:t>
            </w:r>
          </w:p>
          <w:p w:rsidR="0067245D" w:rsidRPr="001C450A" w:rsidRDefault="005D6AFA" w:rsidP="0067245D">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5D6AFA">
              <w:rPr>
                <w:rFonts w:ascii="Times New Roman" w:hAnsi="Times New Roman" w:cs="Times New Roman"/>
                <w:iCs/>
              </w:rPr>
              <w:t>тел</w:t>
            </w:r>
            <w:r w:rsidRPr="001C450A">
              <w:rPr>
                <w:rFonts w:ascii="Times New Roman" w:hAnsi="Times New Roman" w:cs="Times New Roman"/>
                <w:iCs/>
              </w:rPr>
              <w:t>. + 7 (347) 221-5</w:t>
            </w:r>
            <w:r w:rsidR="00505BC8" w:rsidRPr="001C450A">
              <w:rPr>
                <w:rFonts w:ascii="Times New Roman" w:hAnsi="Times New Roman" w:cs="Times New Roman"/>
                <w:iCs/>
              </w:rPr>
              <w:t>7</w:t>
            </w:r>
            <w:r w:rsidRPr="001C450A">
              <w:rPr>
                <w:rFonts w:ascii="Times New Roman" w:hAnsi="Times New Roman" w:cs="Times New Roman"/>
                <w:iCs/>
              </w:rPr>
              <w:t>-</w:t>
            </w:r>
            <w:r w:rsidR="00505BC8" w:rsidRPr="001C450A">
              <w:rPr>
                <w:rFonts w:ascii="Times New Roman" w:hAnsi="Times New Roman" w:cs="Times New Roman"/>
                <w:iCs/>
              </w:rPr>
              <w:t>40</w:t>
            </w:r>
            <w:r w:rsidRPr="001C450A">
              <w:rPr>
                <w:rFonts w:ascii="Times New Roman" w:hAnsi="Times New Roman" w:cs="Times New Roman"/>
                <w:iCs/>
              </w:rPr>
              <w:t xml:space="preserve">, </w:t>
            </w:r>
            <w:r w:rsidRPr="005D6AFA">
              <w:rPr>
                <w:rFonts w:ascii="Times New Roman" w:hAnsi="Times New Roman" w:cs="Times New Roman"/>
                <w:iCs/>
                <w:lang w:val="en-US"/>
              </w:rPr>
              <w:t>e</w:t>
            </w:r>
            <w:r w:rsidRPr="001C450A">
              <w:rPr>
                <w:rFonts w:ascii="Times New Roman" w:hAnsi="Times New Roman" w:cs="Times New Roman"/>
                <w:iCs/>
              </w:rPr>
              <w:t>-</w:t>
            </w:r>
            <w:r w:rsidRPr="005D6AFA">
              <w:rPr>
                <w:rFonts w:ascii="Times New Roman" w:hAnsi="Times New Roman" w:cs="Times New Roman"/>
                <w:iCs/>
                <w:lang w:val="en-US"/>
              </w:rPr>
              <w:t>mail</w:t>
            </w:r>
            <w:r w:rsidRPr="001C450A">
              <w:rPr>
                <w:rFonts w:ascii="Times New Roman" w:hAnsi="Times New Roman" w:cs="Times New Roman"/>
                <w:iCs/>
              </w:rPr>
              <w:t xml:space="preserve">: </w:t>
            </w:r>
            <w:r w:rsidR="00505BC8" w:rsidRPr="00505BC8">
              <w:rPr>
                <w:rFonts w:ascii="Times New Roman" w:eastAsia="Calibri" w:hAnsi="Times New Roman" w:cs="Times New Roman"/>
                <w:color w:val="0000FF"/>
                <w:sz w:val="24"/>
                <w:szCs w:val="24"/>
                <w:u w:val="single"/>
                <w:lang w:val="en-US"/>
              </w:rPr>
              <w:t>k</w:t>
            </w:r>
            <w:r w:rsidR="00505BC8" w:rsidRPr="001C450A">
              <w:rPr>
                <w:rFonts w:ascii="Times New Roman" w:eastAsia="Calibri" w:hAnsi="Times New Roman" w:cs="Times New Roman"/>
                <w:color w:val="0000FF"/>
                <w:sz w:val="24"/>
                <w:szCs w:val="24"/>
                <w:u w:val="single"/>
              </w:rPr>
              <w:t>.</w:t>
            </w:r>
            <w:proofErr w:type="spellStart"/>
            <w:r w:rsidR="00505BC8" w:rsidRPr="00505BC8">
              <w:rPr>
                <w:rFonts w:ascii="Times New Roman" w:eastAsia="Calibri" w:hAnsi="Times New Roman" w:cs="Times New Roman"/>
                <w:color w:val="0000FF"/>
                <w:sz w:val="24"/>
                <w:szCs w:val="24"/>
                <w:u w:val="single"/>
                <w:lang w:val="en-US"/>
              </w:rPr>
              <w:t>nikolaev</w:t>
            </w:r>
            <w:proofErr w:type="spellEnd"/>
            <w:r w:rsidR="00505BC8" w:rsidRPr="001C450A">
              <w:rPr>
                <w:rFonts w:ascii="Times New Roman" w:eastAsia="Calibri" w:hAnsi="Times New Roman" w:cs="Times New Roman"/>
                <w:color w:val="0000FF"/>
                <w:sz w:val="24"/>
                <w:szCs w:val="24"/>
                <w:u w:val="single"/>
              </w:rPr>
              <w:t>@</w:t>
            </w:r>
            <w:proofErr w:type="spellStart"/>
            <w:r w:rsidR="00505BC8" w:rsidRPr="00505BC8">
              <w:rPr>
                <w:rFonts w:ascii="Times New Roman" w:eastAsia="Calibri" w:hAnsi="Times New Roman" w:cs="Times New Roman"/>
                <w:color w:val="0000FF"/>
                <w:sz w:val="24"/>
                <w:szCs w:val="24"/>
                <w:u w:val="single"/>
                <w:lang w:val="en-US"/>
              </w:rPr>
              <w:t>bashtel</w:t>
            </w:r>
            <w:proofErr w:type="spellEnd"/>
            <w:r w:rsidR="00505BC8" w:rsidRPr="001C450A">
              <w:rPr>
                <w:rFonts w:ascii="Times New Roman" w:eastAsia="Calibri" w:hAnsi="Times New Roman" w:cs="Times New Roman"/>
                <w:color w:val="0000FF"/>
                <w:sz w:val="24"/>
                <w:szCs w:val="24"/>
                <w:u w:val="single"/>
              </w:rPr>
              <w:t>.</w:t>
            </w:r>
            <w:proofErr w:type="spellStart"/>
            <w:r w:rsidR="00505BC8" w:rsidRPr="00505BC8">
              <w:rPr>
                <w:rFonts w:ascii="Times New Roman" w:eastAsia="Calibri" w:hAnsi="Times New Roman" w:cs="Times New Roman"/>
                <w:color w:val="0000FF"/>
                <w:sz w:val="24"/>
                <w:szCs w:val="24"/>
                <w:u w:val="single"/>
                <w:lang w:val="en-US"/>
              </w:rPr>
              <w:t>ru</w:t>
            </w:r>
            <w:proofErr w:type="spellEnd"/>
            <w:r w:rsidR="00505BC8" w:rsidRPr="001C450A">
              <w:rPr>
                <w:rFonts w:ascii="Times New Roman" w:eastAsia="Calibri" w:hAnsi="Times New Roman" w:cs="Times New Roman"/>
                <w:color w:val="0000FF"/>
                <w:sz w:val="24"/>
                <w:szCs w:val="24"/>
                <w:u w:val="single"/>
              </w:rPr>
              <w:t xml:space="preserve"> </w:t>
            </w:r>
          </w:p>
          <w:p w:rsidR="00505BC8" w:rsidRPr="001C450A" w:rsidRDefault="00505BC8"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E3E70" w:rsidRDefault="00505BC8"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поставк</w:t>
            </w:r>
            <w:r>
              <w:rPr>
                <w:rFonts w:ascii="Times New Roman" w:eastAsia="Times New Roman" w:hAnsi="Times New Roman" w:cs="Times New Roman"/>
                <w:iCs/>
                <w:sz w:val="24"/>
                <w:szCs w:val="24"/>
                <w:lang w:eastAsia="ru-RU"/>
              </w:rPr>
              <w:t xml:space="preserve">а </w:t>
            </w:r>
            <w:r w:rsidRPr="00505BC8">
              <w:rPr>
                <w:rFonts w:ascii="Times New Roman" w:eastAsia="Times New Roman" w:hAnsi="Times New Roman" w:cs="Times New Roman"/>
                <w:iCs/>
                <w:sz w:val="24"/>
                <w:szCs w:val="24"/>
                <w:lang w:eastAsia="ru-RU"/>
              </w:rPr>
              <w:t>приемников оптических</w:t>
            </w: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05BC8" w:rsidRPr="00505BC8">
              <w:rPr>
                <w:rFonts w:ascii="Times New Roman" w:eastAsia="Calibri" w:hAnsi="Times New Roman" w:cs="Times New Roman"/>
                <w:iCs/>
                <w:sz w:val="24"/>
                <w:szCs w:val="24"/>
              </w:rPr>
              <w:t>3</w:t>
            </w:r>
            <w:r w:rsidR="00505BC8">
              <w:rPr>
                <w:rFonts w:ascii="Times New Roman" w:eastAsia="Calibri" w:hAnsi="Times New Roman" w:cs="Times New Roman"/>
                <w:iCs/>
                <w:sz w:val="24"/>
                <w:szCs w:val="24"/>
              </w:rPr>
              <w:t xml:space="preserve"> </w:t>
            </w:r>
            <w:r w:rsidR="00505BC8" w:rsidRPr="00505BC8">
              <w:rPr>
                <w:rFonts w:ascii="Times New Roman" w:eastAsia="Calibri" w:hAnsi="Times New Roman" w:cs="Times New Roman"/>
                <w:iCs/>
                <w:sz w:val="24"/>
                <w:szCs w:val="24"/>
              </w:rPr>
              <w:t>600</w:t>
            </w:r>
            <w:r w:rsidR="00505BC8">
              <w:rPr>
                <w:rFonts w:ascii="Times New Roman" w:eastAsia="Calibri" w:hAnsi="Times New Roman" w:cs="Times New Roman"/>
                <w:iCs/>
                <w:sz w:val="24"/>
                <w:szCs w:val="24"/>
              </w:rPr>
              <w:t xml:space="preserve"> </w:t>
            </w:r>
            <w:r w:rsidR="00505BC8" w:rsidRPr="00505BC8">
              <w:rPr>
                <w:rFonts w:ascii="Times New Roman" w:eastAsia="Calibri" w:hAnsi="Times New Roman" w:cs="Times New Roman"/>
                <w:iCs/>
                <w:sz w:val="24"/>
                <w:szCs w:val="24"/>
              </w:rPr>
              <w:t>000</w:t>
            </w:r>
            <w:r w:rsidR="00756942">
              <w:rPr>
                <w:rFonts w:ascii="Times New Roman" w:eastAsia="Calibri" w:hAnsi="Times New Roman" w:cs="Times New Roman"/>
                <w:iCs/>
                <w:sz w:val="24"/>
                <w:szCs w:val="24"/>
              </w:rPr>
              <w:t>,00</w:t>
            </w:r>
            <w:r w:rsidR="00756942" w:rsidRPr="00756942">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505BC8">
              <w:rPr>
                <w:rFonts w:ascii="Times New Roman" w:eastAsia="Calibri" w:hAnsi="Times New Roman" w:cs="Times New Roman"/>
                <w:iCs/>
                <w:sz w:val="24"/>
                <w:szCs w:val="24"/>
              </w:rPr>
              <w:t>три</w:t>
            </w:r>
            <w:r w:rsidR="00756942">
              <w:rPr>
                <w:rFonts w:ascii="Times New Roman" w:eastAsia="Calibri" w:hAnsi="Times New Roman" w:cs="Times New Roman"/>
                <w:iCs/>
                <w:sz w:val="24"/>
                <w:szCs w:val="24"/>
              </w:rPr>
              <w:t xml:space="preserve"> миллион</w:t>
            </w:r>
            <w:r w:rsidR="00505BC8">
              <w:rPr>
                <w:rFonts w:ascii="Times New Roman" w:eastAsia="Calibri" w:hAnsi="Times New Roman" w:cs="Times New Roman"/>
                <w:iCs/>
                <w:sz w:val="24"/>
                <w:szCs w:val="24"/>
              </w:rPr>
              <w:t>а шестьсот</w:t>
            </w:r>
            <w:r w:rsidR="003E4F4C">
              <w:rPr>
                <w:rFonts w:ascii="Times New Roman" w:eastAsia="Calibri" w:hAnsi="Times New Roman" w:cs="Times New Roman"/>
                <w:iCs/>
                <w:sz w:val="24"/>
                <w:szCs w:val="24"/>
              </w:rPr>
              <w:t xml:space="preserve"> тысяч</w:t>
            </w:r>
            <w:r w:rsidR="00505BC8">
              <w:rPr>
                <w:rFonts w:ascii="Times New Roman" w:eastAsia="Calibri" w:hAnsi="Times New Roman" w:cs="Times New Roman"/>
                <w:iCs/>
                <w:sz w:val="24"/>
                <w:szCs w:val="24"/>
              </w:rPr>
              <w:t>)</w:t>
            </w:r>
            <w:r w:rsidRPr="0067245D">
              <w:rPr>
                <w:rFonts w:ascii="Times New Roman" w:eastAsia="Calibri" w:hAnsi="Times New Roman" w:cs="Times New Roman"/>
                <w:iCs/>
                <w:sz w:val="24"/>
                <w:szCs w:val="24"/>
              </w:rPr>
              <w:t xml:space="preserve"> рублей </w:t>
            </w:r>
            <w:r w:rsidR="00756942">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505BC8">
              <w:rPr>
                <w:rFonts w:ascii="Times New Roman" w:eastAsia="Calibri" w:hAnsi="Times New Roman" w:cs="Times New Roman"/>
                <w:iCs/>
                <w:sz w:val="24"/>
                <w:szCs w:val="24"/>
              </w:rPr>
              <w:t>600 000,00</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шесть</w:t>
            </w:r>
            <w:r w:rsidR="00505BC8">
              <w:rPr>
                <w:rFonts w:ascii="Times New Roman" w:eastAsia="Calibri" w:hAnsi="Times New Roman" w:cs="Times New Roman"/>
                <w:iCs/>
                <w:sz w:val="24"/>
                <w:szCs w:val="24"/>
              </w:rPr>
              <w:t>сот</w:t>
            </w:r>
            <w:r w:rsidR="00224A0F">
              <w:rPr>
                <w:rFonts w:ascii="Times New Roman" w:eastAsia="Calibri" w:hAnsi="Times New Roman" w:cs="Times New Roman"/>
                <w:iCs/>
                <w:sz w:val="24"/>
                <w:szCs w:val="24"/>
              </w:rPr>
              <w:t xml:space="preserve"> тысяч) </w:t>
            </w:r>
            <w:r w:rsidRPr="0067245D">
              <w:rPr>
                <w:rFonts w:ascii="Times New Roman" w:eastAsia="Calibri" w:hAnsi="Times New Roman" w:cs="Times New Roman"/>
                <w:iCs/>
                <w:sz w:val="24"/>
                <w:szCs w:val="24"/>
              </w:rPr>
              <w:t xml:space="preserve">рублей </w:t>
            </w:r>
            <w:r w:rsidR="00505BC8">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224A0F">
              <w:rPr>
                <w:rFonts w:ascii="Times New Roman" w:eastAsia="Times New Roman" w:hAnsi="Times New Roman" w:cs="Times New Roman"/>
                <w:iCs/>
                <w:sz w:val="24"/>
                <w:szCs w:val="24"/>
                <w:lang w:eastAsia="ru-RU"/>
              </w:rPr>
              <w:t>3</w:t>
            </w:r>
            <w:r w:rsidR="00505BC8">
              <w:rPr>
                <w:rFonts w:ascii="Times New Roman" w:eastAsia="Times New Roman" w:hAnsi="Times New Roman" w:cs="Times New Roman"/>
                <w:iCs/>
                <w:sz w:val="24"/>
                <w:szCs w:val="24"/>
                <w:lang w:eastAsia="ru-RU"/>
              </w:rPr>
              <w:t> 000 000</w:t>
            </w:r>
            <w:r w:rsidR="00224A0F">
              <w:rPr>
                <w:rFonts w:ascii="Times New Roman" w:eastAsia="Times New Roman" w:hAnsi="Times New Roman" w:cs="Times New Roman"/>
                <w:iCs/>
                <w:sz w:val="24"/>
                <w:szCs w:val="24"/>
                <w:lang w:eastAsia="ru-RU"/>
              </w:rPr>
              <w:t>,</w:t>
            </w:r>
            <w:r w:rsidR="00505BC8">
              <w:rPr>
                <w:rFonts w:ascii="Times New Roman" w:eastAsia="Times New Roman" w:hAnsi="Times New Roman" w:cs="Times New Roman"/>
                <w:iCs/>
                <w:sz w:val="24"/>
                <w:szCs w:val="24"/>
                <w:lang w:eastAsia="ru-RU"/>
              </w:rPr>
              <w:t xml:space="preserve">00 </w:t>
            </w:r>
            <w:r w:rsidRPr="0067245D">
              <w:rPr>
                <w:rFonts w:ascii="Times New Roman" w:eastAsia="Times New Roman" w:hAnsi="Times New Roman" w:cs="Times New Roman"/>
                <w:iCs/>
                <w:sz w:val="24"/>
                <w:szCs w:val="24"/>
                <w:lang w:eastAsia="ru-RU"/>
              </w:rPr>
              <w:t>(</w:t>
            </w:r>
            <w:r w:rsidR="00505BC8">
              <w:rPr>
                <w:rFonts w:ascii="Times New Roman" w:eastAsia="Times New Roman" w:hAnsi="Times New Roman" w:cs="Times New Roman"/>
                <w:iCs/>
                <w:sz w:val="24"/>
                <w:szCs w:val="24"/>
                <w:lang w:eastAsia="ru-RU"/>
              </w:rPr>
              <w:t>три миллиона</w:t>
            </w:r>
            <w:r w:rsidRPr="0067245D">
              <w:rPr>
                <w:rFonts w:ascii="Times New Roman" w:eastAsia="Times New Roman" w:hAnsi="Times New Roman" w:cs="Times New Roman"/>
                <w:iCs/>
                <w:sz w:val="24"/>
                <w:szCs w:val="24"/>
                <w:lang w:eastAsia="ru-RU"/>
              </w:rPr>
              <w:t>) рубл</w:t>
            </w:r>
            <w:r w:rsidR="00505BC8">
              <w:rPr>
                <w:rFonts w:ascii="Times New Roman" w:eastAsia="Times New Roman" w:hAnsi="Times New Roman" w:cs="Times New Roman"/>
                <w:iCs/>
                <w:sz w:val="24"/>
                <w:szCs w:val="24"/>
                <w:lang w:eastAsia="ru-RU"/>
              </w:rPr>
              <w:t>ей</w:t>
            </w:r>
            <w:r w:rsidR="00224A0F">
              <w:rPr>
                <w:rFonts w:ascii="Times New Roman" w:eastAsia="Times New Roman" w:hAnsi="Times New Roman" w:cs="Times New Roman"/>
                <w:iCs/>
                <w:sz w:val="24"/>
                <w:szCs w:val="24"/>
                <w:lang w:eastAsia="ru-RU"/>
              </w:rPr>
              <w:t xml:space="preserve"> </w:t>
            </w:r>
            <w:r w:rsidR="00505BC8">
              <w:rPr>
                <w:rFonts w:ascii="Times New Roman" w:eastAsia="Times New Roman" w:hAnsi="Times New Roman" w:cs="Times New Roman"/>
                <w:iCs/>
                <w:sz w:val="24"/>
                <w:szCs w:val="24"/>
                <w:lang w:eastAsia="ru-RU"/>
              </w:rPr>
              <w:t>00</w:t>
            </w:r>
            <w:r w:rsidRPr="0067245D">
              <w:rPr>
                <w:rFonts w:ascii="Times New Roman" w:eastAsia="Times New Roman" w:hAnsi="Times New Roman" w:cs="Times New Roman"/>
                <w:iCs/>
                <w:sz w:val="24"/>
                <w:szCs w:val="24"/>
                <w:lang w:eastAsia="ru-RU"/>
              </w:rPr>
              <w:t xml:space="preserve"> копе</w:t>
            </w:r>
            <w:r w:rsidR="00505BC8">
              <w:rPr>
                <w:rFonts w:ascii="Times New Roman" w:eastAsia="Times New Roman" w:hAnsi="Times New Roman" w:cs="Times New Roman"/>
                <w:iCs/>
                <w:sz w:val="24"/>
                <w:szCs w:val="24"/>
                <w:lang w:eastAsia="ru-RU"/>
              </w:rPr>
              <w:t>е</w:t>
            </w:r>
            <w:r w:rsidRPr="0067245D">
              <w:rPr>
                <w:rFonts w:ascii="Times New Roman" w:eastAsia="Times New Roman" w:hAnsi="Times New Roman" w:cs="Times New Roman"/>
                <w:iCs/>
                <w:sz w:val="24"/>
                <w:szCs w:val="24"/>
                <w:lang w:eastAsia="ru-RU"/>
              </w:rPr>
              <w:t>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67245D">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7245D">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sidR="00C80C73">
              <w:rPr>
                <w:rFonts w:ascii="Times New Roman" w:eastAsia="Times New Roman" w:hAnsi="Times New Roman" w:cs="Times New Roman"/>
                <w:iCs/>
                <w:sz w:val="24"/>
                <w:szCs w:val="24"/>
                <w:lang w:eastAsia="ru-RU"/>
              </w:rPr>
              <w:t xml:space="preserve">от </w:t>
            </w:r>
            <w:r w:rsidR="00224A0F">
              <w:rPr>
                <w:rFonts w:ascii="Times New Roman" w:eastAsia="Times New Roman" w:hAnsi="Times New Roman" w:cs="Times New Roman"/>
                <w:iCs/>
                <w:sz w:val="24"/>
                <w:szCs w:val="24"/>
                <w:lang w:eastAsia="ru-RU"/>
              </w:rPr>
              <w:t>0,5</w:t>
            </w:r>
            <w:r w:rsidRPr="0067245D">
              <w:rPr>
                <w:rFonts w:ascii="Times New Roman" w:eastAsia="Times New Roman" w:hAnsi="Times New Roman" w:cs="Times New Roman"/>
                <w:iCs/>
                <w:sz w:val="24"/>
                <w:szCs w:val="24"/>
                <w:lang w:eastAsia="ru-RU"/>
              </w:rPr>
              <w:t xml:space="preserve"> % </w:t>
            </w:r>
            <w:r w:rsidR="00C80C73">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sidR="00C80C73">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67245D">
              <w:rPr>
                <w:rFonts w:ascii="Times New Roman" w:eastAsia="Calibri" w:hAnsi="Times New Roman" w:cs="Times New Roman"/>
                <w:iCs/>
                <w:color w:val="000000"/>
                <w:sz w:val="24"/>
                <w:szCs w:val="24"/>
              </w:rPr>
              <w:t xml:space="preserve">площадки: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2"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CE2DF1"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3-28T00:00:00Z">
                  <w:dateFormat w:val="«dd» MMMM yyyy 'года'"/>
                  <w:lid w:val="ru-RU"/>
                  <w:storeMappedDataAs w:val="dateTime"/>
                  <w:calendar w:val="gregorian"/>
                </w:date>
              </w:sdtPr>
              <w:sdtContent>
                <w:r w:rsidR="00957ACB">
                  <w:rPr>
                    <w:rFonts w:ascii="Times New Roman" w:eastAsia="Calibri" w:hAnsi="Times New Roman" w:cs="Times New Roman"/>
                    <w:color w:val="000000"/>
                    <w:sz w:val="24"/>
                    <w:szCs w:val="24"/>
                  </w:rPr>
                  <w:t>«28» марта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CE2DF1"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3-28T00:00:00Z">
                  <w:dateFormat w:val="«dd» MMMM yyyy 'года'"/>
                  <w:lid w:val="ru-RU"/>
                  <w:storeMappedDataAs w:val="dateTime"/>
                  <w:calendar w:val="gregorian"/>
                </w:date>
              </w:sdtPr>
              <w:sdtContent>
                <w:r w:rsidR="00957ACB">
                  <w:rPr>
                    <w:rFonts w:ascii="Times New Roman" w:eastAsia="Calibri" w:hAnsi="Times New Roman" w:cs="Times New Roman"/>
                    <w:iCs/>
                    <w:color w:val="000000"/>
                    <w:sz w:val="24"/>
                    <w:szCs w:val="24"/>
                  </w:rPr>
                  <w:t>«28» марта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CE2DF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4-05T00:00:00Z">
                  <w:dateFormat w:val="«dd» MMMM yyyy 'года'"/>
                  <w:lid w:val="ru-RU"/>
                  <w:storeMappedDataAs w:val="dateTime"/>
                  <w:calendar w:val="gregorian"/>
                </w:date>
              </w:sdtPr>
              <w:sdtContent>
                <w:r w:rsidR="00957ACB">
                  <w:rPr>
                    <w:rFonts w:ascii="Times New Roman" w:eastAsia="Times New Roman" w:hAnsi="Times New Roman" w:cs="Times New Roman"/>
                    <w:sz w:val="24"/>
                    <w:szCs w:val="24"/>
                    <w:lang w:eastAsia="ru-RU"/>
                  </w:rPr>
                  <w:t>«05» апреля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4-03T00:00:00Z">
                  <w:dateFormat w:val="«dd» MMMM yyyy 'года'"/>
                  <w:lid w:val="ru-RU"/>
                  <w:storeMappedDataAs w:val="dateTime"/>
                  <w:calendar w:val="gregorian"/>
                </w:date>
              </w:sdtPr>
              <w:sdtContent>
                <w:r w:rsidR="00957ACB">
                  <w:rPr>
                    <w:rFonts w:ascii="Times New Roman" w:eastAsia="Calibri" w:hAnsi="Times New Roman" w:cs="Times New Roman"/>
                    <w:iCs/>
                    <w:color w:val="000000"/>
                    <w:sz w:val="24"/>
                    <w:szCs w:val="24"/>
                  </w:rPr>
                  <w:t>«03» апреля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4-04T00:00:00Z">
                  <w:dateFormat w:val="«dd» MMMM yyyy 'года'"/>
                  <w:lid w:val="ru-RU"/>
                  <w:storeMappedDataAs w:val="dateTime"/>
                  <w:calendar w:val="gregorian"/>
                </w:date>
              </w:sdtPr>
              <w:sdtContent>
                <w:r w:rsidR="00957ACB">
                  <w:rPr>
                    <w:rFonts w:ascii="Times New Roman" w:eastAsia="Calibri" w:hAnsi="Times New Roman" w:cs="Times New Roman"/>
                    <w:iCs/>
                    <w:color w:val="000000"/>
                    <w:sz w:val="24"/>
                    <w:szCs w:val="24"/>
                  </w:rPr>
                  <w:t>«04» апреля 2019 года</w:t>
                </w:r>
              </w:sdtContent>
            </w:sdt>
            <w:r w:rsidRPr="007D71D2">
              <w:rPr>
                <w:rFonts w:ascii="Times New Roman" w:eastAsia="Calibri" w:hAnsi="Times New Roman" w:cs="Times New Roman"/>
                <w:iCs/>
                <w:color w:val="000000"/>
                <w:sz w:val="24"/>
                <w:szCs w:val="24"/>
              </w:rPr>
              <w:t xml:space="preserve"> </w:t>
            </w:r>
            <w:r w:rsidR="00FD4409" w:rsidRPr="007D71D2">
              <w:rPr>
                <w:rFonts w:ascii="Times New Roman" w:eastAsia="Calibri" w:hAnsi="Times New Roman" w:cs="Times New Roman"/>
                <w:iCs/>
                <w:color w:val="000000"/>
                <w:sz w:val="24"/>
                <w:szCs w:val="24"/>
              </w:rPr>
              <w:t>10</w:t>
            </w:r>
            <w:r w:rsidRPr="007D71D2">
              <w:rPr>
                <w:rFonts w:ascii="Times New Roman" w:eastAsia="Calibri" w:hAnsi="Times New Roman" w:cs="Times New Roman"/>
                <w:iCs/>
                <w:color w:val="000000"/>
                <w:sz w:val="24"/>
                <w:szCs w:val="24"/>
              </w:rPr>
              <w:t>:</w:t>
            </w:r>
            <w:r w:rsidR="00FD4409" w:rsidRPr="007D71D2">
              <w:rPr>
                <w:rFonts w:ascii="Times New Roman" w:eastAsia="Calibri" w:hAnsi="Times New Roman" w:cs="Times New Roman"/>
                <w:iCs/>
                <w:color w:val="000000"/>
                <w:sz w:val="24"/>
                <w:szCs w:val="24"/>
              </w:rPr>
              <w:t>00</w:t>
            </w:r>
            <w:r w:rsidRPr="007D71D2">
              <w:rPr>
                <w:rFonts w:ascii="Times New Roman" w:eastAsia="Calibri" w:hAnsi="Times New Roman" w:cs="Times New Roman"/>
                <w:iCs/>
                <w:color w:val="000000"/>
                <w:sz w:val="24"/>
                <w:szCs w:val="24"/>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4-10T00:00:00Z">
                  <w:dateFormat w:val="«dd» MMMM yyyy 'года'"/>
                  <w:lid w:val="ru-RU"/>
                  <w:storeMappedDataAs w:val="dateTime"/>
                  <w:calendar w:val="gregorian"/>
                </w:date>
              </w:sdtPr>
              <w:sdtContent>
                <w:r w:rsidR="00957ACB">
                  <w:rPr>
                    <w:rFonts w:ascii="Times New Roman" w:eastAsia="Calibri" w:hAnsi="Times New Roman" w:cs="Times New Roman"/>
                    <w:iCs/>
                    <w:color w:val="000000"/>
                    <w:sz w:val="24"/>
                    <w:szCs w:val="24"/>
                  </w:rPr>
                  <w:t>«10» апреля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4-11T00:00:00Z">
                  <w:dateFormat w:val="«dd» MMMM yyyy 'года'"/>
                  <w:lid w:val="ru-RU"/>
                  <w:storeMappedDataAs w:val="dateTime"/>
                  <w:calendar w:val="gregorian"/>
                </w:date>
              </w:sdtPr>
              <w:sdtContent>
                <w:r w:rsidR="00957ACB">
                  <w:rPr>
                    <w:rFonts w:ascii="Times New Roman" w:eastAsia="Calibri" w:hAnsi="Times New Roman" w:cs="Times New Roman"/>
                    <w:iCs/>
                    <w:color w:val="000000"/>
                    <w:sz w:val="24"/>
                    <w:szCs w:val="24"/>
                  </w:rPr>
                  <w:t>«11» апреля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3"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4"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5"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3215FF">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6"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8"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CE2DF1" w:rsidP="00667472">
      <w:pPr>
        <w:spacing w:after="0" w:line="240" w:lineRule="auto"/>
        <w:ind w:firstLine="567"/>
        <w:jc w:val="both"/>
        <w:rPr>
          <w:rFonts w:ascii="Times New Roman" w:eastAsia="Times New Roman" w:hAnsi="Times New Roman" w:cs="Times New Roman"/>
          <w:sz w:val="24"/>
          <w:szCs w:val="24"/>
          <w:lang w:eastAsia="ru-RU"/>
        </w:rPr>
      </w:pPr>
      <w:hyperlink r:id="rId22"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тел. + 7 (347) 221-58-28, </w:t>
            </w:r>
            <w:r w:rsidRPr="005D6AFA">
              <w:rPr>
                <w:rFonts w:ascii="Times New Roman" w:eastAsia="Calibri" w:hAnsi="Times New Roman" w:cs="Times New Roman"/>
                <w:bCs/>
                <w:color w:val="000000"/>
                <w:sz w:val="24"/>
                <w:szCs w:val="24"/>
                <w:lang w:val="en-US"/>
              </w:rPr>
              <w:t>e</w:t>
            </w:r>
            <w:r w:rsidRPr="005D6AFA">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5D6AFA">
              <w:rPr>
                <w:rFonts w:ascii="Times New Roman" w:eastAsia="Calibri" w:hAnsi="Times New Roman" w:cs="Times New Roman"/>
                <w:bCs/>
                <w:color w:val="000000"/>
                <w:sz w:val="24"/>
                <w:szCs w:val="24"/>
              </w:rPr>
              <w:t xml:space="preserve">: </w:t>
            </w:r>
            <w:hyperlink r:id="rId24" w:history="1">
              <w:r w:rsidRPr="005D6AFA">
                <w:rPr>
                  <w:rFonts w:ascii="Times New Roman" w:eastAsia="Calibri" w:hAnsi="Times New Roman" w:cs="Times New Roman"/>
                  <w:bCs/>
                  <w:color w:val="0000FF"/>
                  <w:sz w:val="24"/>
                  <w:szCs w:val="24"/>
                  <w:u w:val="single"/>
                  <w:lang w:val="en-US"/>
                </w:rPr>
                <w:t>ouz</w:t>
              </w:r>
              <w:r w:rsidRPr="005D6AFA">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5D6AFA">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C47C3B" w:rsidRDefault="00C47C3B" w:rsidP="00C47C3B">
            <w:pPr>
              <w:autoSpaceDE w:val="0"/>
              <w:autoSpaceDN w:val="0"/>
              <w:adjustRightInd w:val="0"/>
              <w:spacing w:after="0" w:line="240" w:lineRule="auto"/>
              <w:rPr>
                <w:rFonts w:ascii="Times New Roman" w:eastAsia="Calibri" w:hAnsi="Times New Roman" w:cs="Times New Roman"/>
                <w:iCs/>
                <w:color w:val="000000"/>
                <w:sz w:val="24"/>
                <w:szCs w:val="24"/>
              </w:rPr>
            </w:pPr>
            <w:r w:rsidRPr="00505BC8">
              <w:rPr>
                <w:rFonts w:ascii="Times New Roman" w:eastAsia="Calibri" w:hAnsi="Times New Roman" w:cs="Times New Roman"/>
                <w:iCs/>
                <w:color w:val="000000"/>
                <w:sz w:val="24"/>
                <w:szCs w:val="24"/>
              </w:rPr>
              <w:t xml:space="preserve">Николаев Константин Геннадиевич </w:t>
            </w:r>
          </w:p>
          <w:p w:rsidR="00C47C3B" w:rsidRPr="00C47C3B" w:rsidRDefault="00C47C3B" w:rsidP="00C47C3B">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5D6AFA">
              <w:rPr>
                <w:rFonts w:ascii="Times New Roman" w:hAnsi="Times New Roman" w:cs="Times New Roman"/>
                <w:iCs/>
              </w:rPr>
              <w:t>тел</w:t>
            </w:r>
            <w:r w:rsidRPr="00C47C3B">
              <w:rPr>
                <w:rFonts w:ascii="Times New Roman" w:hAnsi="Times New Roman" w:cs="Times New Roman"/>
                <w:iCs/>
              </w:rPr>
              <w:t xml:space="preserve">. + 7 (347) 221-57-40, </w:t>
            </w:r>
            <w:r w:rsidRPr="005D6AFA">
              <w:rPr>
                <w:rFonts w:ascii="Times New Roman" w:hAnsi="Times New Roman" w:cs="Times New Roman"/>
                <w:iCs/>
                <w:lang w:val="en-US"/>
              </w:rPr>
              <w:t>e</w:t>
            </w:r>
            <w:r w:rsidRPr="00C47C3B">
              <w:rPr>
                <w:rFonts w:ascii="Times New Roman" w:hAnsi="Times New Roman" w:cs="Times New Roman"/>
                <w:iCs/>
              </w:rPr>
              <w:t>-</w:t>
            </w:r>
            <w:r w:rsidRPr="005D6AFA">
              <w:rPr>
                <w:rFonts w:ascii="Times New Roman" w:hAnsi="Times New Roman" w:cs="Times New Roman"/>
                <w:iCs/>
                <w:lang w:val="en-US"/>
              </w:rPr>
              <w:t>mail</w:t>
            </w:r>
            <w:r w:rsidRPr="00C47C3B">
              <w:rPr>
                <w:rFonts w:ascii="Times New Roman" w:hAnsi="Times New Roman" w:cs="Times New Roman"/>
                <w:iCs/>
              </w:rPr>
              <w:t xml:space="preserve">: </w:t>
            </w:r>
            <w:r w:rsidRPr="00505BC8">
              <w:rPr>
                <w:rFonts w:ascii="Times New Roman" w:eastAsia="Calibri" w:hAnsi="Times New Roman" w:cs="Times New Roman"/>
                <w:color w:val="0000FF"/>
                <w:sz w:val="24"/>
                <w:szCs w:val="24"/>
                <w:u w:val="single"/>
                <w:lang w:val="en-US"/>
              </w:rPr>
              <w:t>k</w:t>
            </w:r>
            <w:r w:rsidRPr="00C47C3B">
              <w:rPr>
                <w:rFonts w:ascii="Times New Roman" w:eastAsia="Calibri" w:hAnsi="Times New Roman" w:cs="Times New Roman"/>
                <w:color w:val="0000FF"/>
                <w:sz w:val="24"/>
                <w:szCs w:val="24"/>
                <w:u w:val="single"/>
              </w:rPr>
              <w:t>.</w:t>
            </w:r>
            <w:proofErr w:type="spellStart"/>
            <w:r w:rsidRPr="00505BC8">
              <w:rPr>
                <w:rFonts w:ascii="Times New Roman" w:eastAsia="Calibri" w:hAnsi="Times New Roman" w:cs="Times New Roman"/>
                <w:color w:val="0000FF"/>
                <w:sz w:val="24"/>
                <w:szCs w:val="24"/>
                <w:u w:val="single"/>
                <w:lang w:val="en-US"/>
              </w:rPr>
              <w:t>nikolaev</w:t>
            </w:r>
            <w:proofErr w:type="spellEnd"/>
            <w:r w:rsidRPr="00C47C3B">
              <w:rPr>
                <w:rFonts w:ascii="Times New Roman" w:eastAsia="Calibri" w:hAnsi="Times New Roman" w:cs="Times New Roman"/>
                <w:color w:val="0000FF"/>
                <w:sz w:val="24"/>
                <w:szCs w:val="24"/>
                <w:u w:val="single"/>
              </w:rPr>
              <w:t>@</w:t>
            </w:r>
            <w:proofErr w:type="spellStart"/>
            <w:r w:rsidRPr="00505BC8">
              <w:rPr>
                <w:rFonts w:ascii="Times New Roman" w:eastAsia="Calibri" w:hAnsi="Times New Roman" w:cs="Times New Roman"/>
                <w:color w:val="0000FF"/>
                <w:sz w:val="24"/>
                <w:szCs w:val="24"/>
                <w:u w:val="single"/>
                <w:lang w:val="en-US"/>
              </w:rPr>
              <w:t>bashtel</w:t>
            </w:r>
            <w:proofErr w:type="spellEnd"/>
            <w:r w:rsidRPr="00C47C3B">
              <w:rPr>
                <w:rFonts w:ascii="Times New Roman" w:eastAsia="Calibri" w:hAnsi="Times New Roman" w:cs="Times New Roman"/>
                <w:color w:val="0000FF"/>
                <w:sz w:val="24"/>
                <w:szCs w:val="24"/>
                <w:u w:val="single"/>
              </w:rPr>
              <w:t>.</w:t>
            </w:r>
            <w:proofErr w:type="spellStart"/>
            <w:r w:rsidRPr="00505BC8">
              <w:rPr>
                <w:rFonts w:ascii="Times New Roman" w:eastAsia="Calibri" w:hAnsi="Times New Roman" w:cs="Times New Roman"/>
                <w:color w:val="0000FF"/>
                <w:sz w:val="24"/>
                <w:szCs w:val="24"/>
                <w:u w:val="single"/>
                <w:lang w:val="en-US"/>
              </w:rPr>
              <w:t>ru</w:t>
            </w:r>
            <w:proofErr w:type="spellEnd"/>
            <w:r w:rsidRPr="00C47C3B">
              <w:rPr>
                <w:rFonts w:ascii="Times New Roman" w:eastAsia="Calibri" w:hAnsi="Times New Roman" w:cs="Times New Roman"/>
                <w:color w:val="0000FF"/>
                <w:sz w:val="24"/>
                <w:szCs w:val="24"/>
                <w:u w:val="single"/>
              </w:rPr>
              <w:t xml:space="preserve"> </w:t>
            </w:r>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3-18T00:00:00Z">
                <w:dateFormat w:val="«dd» MMMM yyyy 'года'"/>
                <w:lid w:val="ru-RU"/>
                <w:storeMappedDataAs w:val="dateTime"/>
                <w:calendar w:val="gregorian"/>
              </w:date>
            </w:sdtPr>
            <w:sdtContent>
              <w:p w:rsidR="0067245D" w:rsidRPr="0067245D" w:rsidRDefault="00E4512E"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марта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CE2DF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3-28T00:00:00Z">
                  <w:dateFormat w:val="«dd» MMMM yyyy 'года'"/>
                  <w:lid w:val="ru-RU"/>
                  <w:storeMappedDataAs w:val="dateTime"/>
                  <w:calendar w:val="gregorian"/>
                </w:date>
              </w:sdtPr>
              <w:sdtContent>
                <w:r w:rsidR="00474BE1">
                  <w:rPr>
                    <w:rFonts w:ascii="Times New Roman" w:eastAsia="Times New Roman" w:hAnsi="Times New Roman" w:cs="Times New Roman"/>
                    <w:sz w:val="24"/>
                    <w:szCs w:val="24"/>
                    <w:lang w:eastAsia="ru-RU"/>
                  </w:rPr>
                  <w:t>«28» марта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CE2DF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3-28T00:00:00Z">
                  <w:dateFormat w:val="«dd» MMMM yyyy 'года'"/>
                  <w:lid w:val="ru-RU"/>
                  <w:storeMappedDataAs w:val="dateTime"/>
                  <w:calendar w:val="gregorian"/>
                </w:date>
              </w:sdtPr>
              <w:sdtContent>
                <w:r w:rsidR="00474BE1">
                  <w:rPr>
                    <w:rFonts w:ascii="Times New Roman" w:eastAsia="Times New Roman" w:hAnsi="Times New Roman" w:cs="Times New Roman"/>
                    <w:sz w:val="24"/>
                    <w:szCs w:val="24"/>
                    <w:lang w:eastAsia="ru-RU"/>
                  </w:rPr>
                  <w:t>«28» марта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CE2DF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4-05T00:00:00Z">
                  <w:dateFormat w:val="«dd» MMMM yyyy 'года'"/>
                  <w:lid w:val="ru-RU"/>
                  <w:storeMappedDataAs w:val="dateTime"/>
                  <w:calendar w:val="gregorian"/>
                </w:date>
              </w:sdtPr>
              <w:sdtContent>
                <w:r w:rsidR="00474BE1">
                  <w:rPr>
                    <w:rFonts w:ascii="Times New Roman" w:eastAsia="Times New Roman" w:hAnsi="Times New Roman" w:cs="Times New Roman"/>
                    <w:sz w:val="24"/>
                    <w:szCs w:val="24"/>
                    <w:lang w:eastAsia="ru-RU"/>
                  </w:rPr>
                  <w:t>«05»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2621776"/>
                <w:placeholder>
                  <w:docPart w:val="1281B36B4D9A4CF59C478A36A3F126DA"/>
                </w:placeholder>
                <w:date w:fullDate="2019-04-03T00:00:00Z">
                  <w:dateFormat w:val="«dd» MMMM yyyy 'года'"/>
                  <w:lid w:val="ru-RU"/>
                  <w:storeMappedDataAs w:val="dateTime"/>
                  <w:calendar w:val="gregorian"/>
                </w:date>
              </w:sdtPr>
              <w:sdtContent>
                <w:r w:rsidR="00474BE1">
                  <w:rPr>
                    <w:rFonts w:ascii="Times New Roman" w:eastAsia="Calibri" w:hAnsi="Times New Roman" w:cs="Times New Roman"/>
                    <w:iCs/>
                    <w:color w:val="000000"/>
                    <w:sz w:val="24"/>
                    <w:szCs w:val="24"/>
                  </w:rPr>
                  <w:t>«03» апреля 2019 года</w:t>
                </w:r>
              </w:sdtContent>
            </w:sdt>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042096730"/>
                <w:placeholder>
                  <w:docPart w:val="1281B36B4D9A4CF59C478A36A3F126DA"/>
                </w:placeholder>
                <w:date w:fullDate="2019-04-04T00:00:00Z">
                  <w:dateFormat w:val="«dd» MMMM yyyy 'года'"/>
                  <w:lid w:val="ru-RU"/>
                  <w:storeMappedDataAs w:val="dateTime"/>
                  <w:calendar w:val="gregorian"/>
                </w:date>
              </w:sdtPr>
              <w:sdtContent>
                <w:r w:rsidR="00474BE1">
                  <w:rPr>
                    <w:rFonts w:ascii="Times New Roman" w:eastAsia="Calibri" w:hAnsi="Times New Roman" w:cs="Times New Roman"/>
                    <w:iCs/>
                    <w:color w:val="000000"/>
                    <w:sz w:val="24"/>
                    <w:szCs w:val="24"/>
                  </w:rPr>
                  <w:t>«04» апреля 2019 года</w:t>
                </w:r>
              </w:sdtContent>
            </w:sdt>
            <w:r w:rsidRPr="007D71D2">
              <w:rPr>
                <w:rFonts w:ascii="Times New Roman" w:eastAsia="Calibri" w:hAnsi="Times New Roman" w:cs="Times New Roman"/>
                <w:iCs/>
                <w:color w:val="000000"/>
                <w:sz w:val="24"/>
                <w:szCs w:val="24"/>
              </w:rPr>
              <w:t xml:space="preserve"> 10:00 (время московское)</w:t>
            </w: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65332212"/>
                <w:placeholder>
                  <w:docPart w:val="1281B36B4D9A4CF59C478A36A3F126DA"/>
                </w:placeholder>
                <w:date w:fullDate="2019-04-10T00:00:00Z">
                  <w:dateFormat w:val="«dd» MMMM yyyy 'года'"/>
                  <w:lid w:val="ru-RU"/>
                  <w:storeMappedDataAs w:val="dateTime"/>
                  <w:calendar w:val="gregorian"/>
                </w:date>
              </w:sdtPr>
              <w:sdtContent>
                <w:r w:rsidR="00474BE1">
                  <w:rPr>
                    <w:rFonts w:ascii="Times New Roman" w:eastAsia="Calibri" w:hAnsi="Times New Roman" w:cs="Times New Roman"/>
                    <w:iCs/>
                    <w:color w:val="000000"/>
                    <w:sz w:val="24"/>
                    <w:szCs w:val="24"/>
                  </w:rPr>
                  <w:t>«10» апреля 2019 года</w:t>
                </w:r>
              </w:sdtContent>
            </w:sdt>
          </w:p>
          <w:p w:rsidR="00210FD1" w:rsidRPr="007D71D2" w:rsidRDefault="00210FD1" w:rsidP="00210FD1">
            <w:pPr>
              <w:autoSpaceDE w:val="0"/>
              <w:autoSpaceDN w:val="0"/>
              <w:adjustRightInd w:val="0"/>
              <w:spacing w:after="0" w:line="240" w:lineRule="auto"/>
              <w:rPr>
                <w:rFonts w:ascii="Times New Roman" w:eastAsia="Calibri" w:hAnsi="Times New Roman" w:cs="Times New Roman"/>
                <w:b/>
                <w:iCs/>
                <w:color w:val="000000"/>
                <w:sz w:val="24"/>
                <w:szCs w:val="24"/>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6387248"/>
                <w:placeholder>
                  <w:docPart w:val="1281B36B4D9A4CF59C478A36A3F126DA"/>
                </w:placeholder>
                <w:date w:fullDate="2019-04-11T00:00:00Z">
                  <w:dateFormat w:val="«dd» MMMM yyyy 'года'"/>
                  <w:lid w:val="ru-RU"/>
                  <w:storeMappedDataAs w:val="dateTime"/>
                  <w:calendar w:val="gregorian"/>
                </w:date>
              </w:sdtPr>
              <w:sdtContent>
                <w:r w:rsidR="00474BE1">
                  <w:rPr>
                    <w:rFonts w:ascii="Times New Roman" w:eastAsia="Calibri" w:hAnsi="Times New Roman" w:cs="Times New Roman"/>
                    <w:iCs/>
                    <w:color w:val="000000"/>
                    <w:sz w:val="24"/>
                    <w:szCs w:val="24"/>
                  </w:rPr>
                  <w:t>«11» апреля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3-18T00:00:00Z">
                  <w:dateFormat w:val="«dd» MMMM yyyy 'года'"/>
                  <w:lid w:val="ru-RU"/>
                  <w:storeMappedDataAs w:val="dateTime"/>
                  <w:calendar w:val="gregorian"/>
                </w:date>
              </w:sdtPr>
              <w:sdtContent>
                <w:r w:rsidR="007D71D2">
                  <w:rPr>
                    <w:rFonts w:ascii="Times New Roman" w:eastAsia="Times New Roman" w:hAnsi="Times New Roman" w:cs="Times New Roman"/>
                    <w:b/>
                    <w:sz w:val="24"/>
                    <w:szCs w:val="24"/>
                    <w:lang w:eastAsia="ru-RU"/>
                  </w:rPr>
                  <w:t>«18» марта 2019 года</w:t>
                </w:r>
              </w:sdtContent>
            </w:sdt>
          </w:p>
          <w:p w:rsidR="0067245D" w:rsidRPr="0067245D" w:rsidRDefault="0067245D" w:rsidP="0067245D">
            <w:pPr>
              <w:suppressAutoHyphens/>
              <w:spacing w:after="0" w:line="240" w:lineRule="auto"/>
              <w:jc w:val="both"/>
              <w:rPr>
                <w:rFonts w:ascii="Times New Roman" w:eastAsia="Times New Roman" w:hAnsi="Times New Roman" w:cs="Times New Roman"/>
                <w:i/>
                <w:color w:val="FF0000"/>
                <w:sz w:val="24"/>
                <w:szCs w:val="24"/>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3-25T00:00:00Z">
                  <w:dateFormat w:val="«dd» MMMM yyyy 'года'"/>
                  <w:lid w:val="ru-RU"/>
                  <w:storeMappedDataAs w:val="dateTime"/>
                  <w:calendar w:val="gregorian"/>
                </w:date>
              </w:sdtPr>
              <w:sdtContent>
                <w:r w:rsidR="00474BE1">
                  <w:rPr>
                    <w:rFonts w:ascii="Times New Roman" w:eastAsia="Times New Roman" w:hAnsi="Times New Roman" w:cs="Times New Roman"/>
                    <w:b/>
                    <w:sz w:val="24"/>
                    <w:szCs w:val="24"/>
                    <w:lang w:eastAsia="ru-RU"/>
                  </w:rPr>
                  <w:t>«25» марта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C47C3B">
              <w:rPr>
                <w:rFonts w:ascii="Times New Roman" w:eastAsia="Times New Roman" w:hAnsi="Times New Roman" w:cs="Times New Roman"/>
                <w:iCs/>
                <w:sz w:val="24"/>
                <w:szCs w:val="24"/>
                <w:lang w:eastAsia="ru-RU"/>
              </w:rPr>
              <w:t xml:space="preserve">приемников </w:t>
            </w:r>
            <w:r w:rsidRPr="006E3E70">
              <w:rPr>
                <w:rFonts w:ascii="Times New Roman" w:eastAsia="Times New Roman" w:hAnsi="Times New Roman" w:cs="Times New Roman"/>
                <w:iCs/>
                <w:sz w:val="24"/>
                <w:szCs w:val="24"/>
                <w:lang w:eastAsia="ru-RU"/>
              </w:rPr>
              <w:t>оптических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C47C3B" w:rsidRPr="0067245D" w:rsidRDefault="006C712A" w:rsidP="00C47C3B">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C47C3B" w:rsidRPr="00505BC8">
              <w:rPr>
                <w:rFonts w:ascii="Times New Roman" w:eastAsia="Calibri" w:hAnsi="Times New Roman" w:cs="Times New Roman"/>
                <w:iCs/>
                <w:sz w:val="24"/>
                <w:szCs w:val="24"/>
              </w:rPr>
              <w:t>3</w:t>
            </w:r>
            <w:r w:rsidR="00C47C3B">
              <w:rPr>
                <w:rFonts w:ascii="Times New Roman" w:eastAsia="Calibri" w:hAnsi="Times New Roman" w:cs="Times New Roman"/>
                <w:iCs/>
                <w:sz w:val="24"/>
                <w:szCs w:val="24"/>
              </w:rPr>
              <w:t xml:space="preserve"> </w:t>
            </w:r>
            <w:r w:rsidR="00C47C3B" w:rsidRPr="00505BC8">
              <w:rPr>
                <w:rFonts w:ascii="Times New Roman" w:eastAsia="Calibri" w:hAnsi="Times New Roman" w:cs="Times New Roman"/>
                <w:iCs/>
                <w:sz w:val="24"/>
                <w:szCs w:val="24"/>
              </w:rPr>
              <w:t>600</w:t>
            </w:r>
            <w:r w:rsidR="00C47C3B">
              <w:rPr>
                <w:rFonts w:ascii="Times New Roman" w:eastAsia="Calibri" w:hAnsi="Times New Roman" w:cs="Times New Roman"/>
                <w:iCs/>
                <w:sz w:val="24"/>
                <w:szCs w:val="24"/>
              </w:rPr>
              <w:t xml:space="preserve"> </w:t>
            </w:r>
            <w:r w:rsidR="00C47C3B" w:rsidRPr="00505BC8">
              <w:rPr>
                <w:rFonts w:ascii="Times New Roman" w:eastAsia="Calibri" w:hAnsi="Times New Roman" w:cs="Times New Roman"/>
                <w:iCs/>
                <w:sz w:val="24"/>
                <w:szCs w:val="24"/>
              </w:rPr>
              <w:t>000</w:t>
            </w:r>
            <w:r w:rsidR="00C47C3B">
              <w:rPr>
                <w:rFonts w:ascii="Times New Roman" w:eastAsia="Calibri" w:hAnsi="Times New Roman" w:cs="Times New Roman"/>
                <w:iCs/>
                <w:sz w:val="24"/>
                <w:szCs w:val="24"/>
              </w:rPr>
              <w:t>,00</w:t>
            </w:r>
            <w:r w:rsidR="00C47C3B" w:rsidRPr="00756942">
              <w:rPr>
                <w:rFonts w:ascii="Times New Roman" w:eastAsia="Calibri" w:hAnsi="Times New Roman" w:cs="Times New Roman"/>
                <w:iCs/>
                <w:sz w:val="24"/>
                <w:szCs w:val="24"/>
              </w:rPr>
              <w:t xml:space="preserve"> </w:t>
            </w:r>
            <w:r w:rsidR="00C47C3B" w:rsidRPr="0067245D">
              <w:rPr>
                <w:rFonts w:ascii="Times New Roman" w:eastAsia="Calibri" w:hAnsi="Times New Roman" w:cs="Times New Roman"/>
                <w:iCs/>
                <w:sz w:val="24"/>
                <w:szCs w:val="24"/>
              </w:rPr>
              <w:t>(</w:t>
            </w:r>
            <w:r w:rsidR="00C47C3B">
              <w:rPr>
                <w:rFonts w:ascii="Times New Roman" w:eastAsia="Calibri" w:hAnsi="Times New Roman" w:cs="Times New Roman"/>
                <w:iCs/>
                <w:sz w:val="24"/>
                <w:szCs w:val="24"/>
              </w:rPr>
              <w:t>три миллиона шестьсот</w:t>
            </w:r>
            <w:r w:rsidR="003E4F4C">
              <w:t xml:space="preserve"> </w:t>
            </w:r>
            <w:r w:rsidR="003E4F4C" w:rsidRPr="003E4F4C">
              <w:rPr>
                <w:rFonts w:ascii="Times New Roman" w:eastAsia="Calibri" w:hAnsi="Times New Roman" w:cs="Times New Roman"/>
                <w:iCs/>
                <w:sz w:val="24"/>
                <w:szCs w:val="24"/>
              </w:rPr>
              <w:t>тысяч</w:t>
            </w:r>
            <w:r w:rsidR="00C47C3B">
              <w:rPr>
                <w:rFonts w:ascii="Times New Roman" w:eastAsia="Calibri" w:hAnsi="Times New Roman" w:cs="Times New Roman"/>
                <w:iCs/>
                <w:sz w:val="24"/>
                <w:szCs w:val="24"/>
              </w:rPr>
              <w:t>)</w:t>
            </w:r>
            <w:r w:rsidR="00C47C3B" w:rsidRPr="0067245D">
              <w:rPr>
                <w:rFonts w:ascii="Times New Roman" w:eastAsia="Calibri" w:hAnsi="Times New Roman" w:cs="Times New Roman"/>
                <w:iCs/>
                <w:sz w:val="24"/>
                <w:szCs w:val="24"/>
              </w:rPr>
              <w:t xml:space="preserve"> рублей </w:t>
            </w:r>
            <w:r w:rsidR="00C47C3B">
              <w:rPr>
                <w:rFonts w:ascii="Times New Roman" w:eastAsia="Calibri" w:hAnsi="Times New Roman" w:cs="Times New Roman"/>
                <w:iCs/>
                <w:sz w:val="24"/>
                <w:szCs w:val="24"/>
              </w:rPr>
              <w:t>00</w:t>
            </w:r>
            <w:r w:rsidR="00C47C3B" w:rsidRPr="0067245D">
              <w:rPr>
                <w:rFonts w:ascii="Times New Roman" w:eastAsia="Calibri" w:hAnsi="Times New Roman" w:cs="Times New Roman"/>
                <w:iCs/>
                <w:sz w:val="24"/>
                <w:szCs w:val="24"/>
              </w:rPr>
              <w:t xml:space="preserve"> копеек, с учетом НДС </w:t>
            </w:r>
          </w:p>
          <w:p w:rsidR="00C47C3B" w:rsidRPr="0067245D" w:rsidRDefault="00C47C3B" w:rsidP="00C47C3B">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600 000,00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шестьсот тысяч) </w:t>
            </w:r>
            <w:r w:rsidRPr="0067245D">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w:t>
            </w:r>
          </w:p>
          <w:p w:rsidR="00C47C3B" w:rsidRPr="0067245D" w:rsidRDefault="00C47C3B" w:rsidP="00C47C3B">
            <w:pPr>
              <w:autoSpaceDE w:val="0"/>
              <w:autoSpaceDN w:val="0"/>
              <w:adjustRightInd w:val="0"/>
              <w:spacing w:after="0" w:line="240" w:lineRule="auto"/>
              <w:jc w:val="both"/>
              <w:rPr>
                <w:rFonts w:ascii="Times New Roman" w:eastAsia="Calibri" w:hAnsi="Times New Roman" w:cs="Times New Roman"/>
                <w:iCs/>
                <w:sz w:val="10"/>
                <w:szCs w:val="10"/>
              </w:rPr>
            </w:pPr>
          </w:p>
          <w:p w:rsidR="00C47C3B" w:rsidRPr="0067245D" w:rsidRDefault="00C47C3B" w:rsidP="00C47C3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3 000 000,00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три миллиона</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 00</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Pr="0067245D">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C47C3B" w:rsidRDefault="00C47C3B" w:rsidP="00C47C3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C712A" w:rsidRPr="006C712A" w:rsidRDefault="006C712A" w:rsidP="00C80C73">
            <w:pPr>
              <w:pStyle w:val="a4"/>
              <w:numPr>
                <w:ilvl w:val="0"/>
                <w:numId w:val="44"/>
              </w:numPr>
              <w:jc w:val="both"/>
              <w:rPr>
                <w:iCs/>
              </w:rPr>
            </w:pPr>
            <w:r w:rsidRPr="006C712A">
              <w:rPr>
                <w:iCs/>
              </w:rPr>
              <w:t xml:space="preserve">Шаг аукциона: </w:t>
            </w:r>
            <w:r w:rsidR="00C80C73" w:rsidRPr="00C80C73">
              <w:rPr>
                <w:iCs/>
              </w:rPr>
              <w:t>от 0,5 % до пяти процентов начальной (максимальной) цены договора</w:t>
            </w:r>
            <w:r w:rsidRPr="006C712A">
              <w:rPr>
                <w:iCs/>
              </w:rPr>
              <w:t>, без НДС.</w:t>
            </w:r>
          </w:p>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3215FF">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Победителем Открытого аукциона будет признан Участник, который предложил наиболее низкую цену </w:t>
            </w:r>
            <w:r w:rsidR="001C7503" w:rsidRPr="0067245D">
              <w:rPr>
                <w:rFonts w:ascii="Times New Roman" w:eastAsia="Times New Roman" w:hAnsi="Times New Roman" w:cs="Arial"/>
                <w:color w:val="000000"/>
                <w:sz w:val="24"/>
                <w:szCs w:val="24"/>
                <w:lang w:eastAsia="ru-RU"/>
              </w:rPr>
              <w:t>договора и</w:t>
            </w:r>
            <w:r w:rsidRPr="0067245D">
              <w:rPr>
                <w:rFonts w:ascii="Times New Roman" w:eastAsia="Times New Roman" w:hAnsi="Times New Roman" w:cs="Arial"/>
                <w:color w:val="000000"/>
                <w:sz w:val="24"/>
                <w:szCs w:val="24"/>
                <w:lang w:eastAsia="ru-RU"/>
              </w:rPr>
              <w:t xml:space="preserve"> цену единицы товара (работы, услуги), по сравнению с указанными в Документации.</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67245D" w:rsidRPr="0067245D" w:rsidRDefault="0067245D" w:rsidP="0067245D">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При проведении Открытого аукциона устанавливается время приёма предложений Участников о цене договора, с</w:t>
            </w:r>
            <w:r w:rsidR="00C34EFD">
              <w:rPr>
                <w:rFonts w:ascii="Times New Roman" w:eastAsia="Times New Roman" w:hAnsi="Times New Roman" w:cs="Arial"/>
                <w:color w:val="000000"/>
                <w:sz w:val="24"/>
                <w:szCs w:val="24"/>
                <w:lang w:eastAsia="ru-RU"/>
              </w:rPr>
              <w:t>оставляющее                    2</w:t>
            </w:r>
            <w:r w:rsidRPr="0067245D">
              <w:rPr>
                <w:rFonts w:ascii="Times New Roman" w:eastAsia="Times New Roman" w:hAnsi="Times New Roman" w:cs="Arial"/>
                <w:color w:val="000000"/>
                <w:sz w:val="24"/>
                <w:szCs w:val="24"/>
                <w:lang w:eastAsia="ru-RU"/>
              </w:rPr>
              <w:t>0 (д</w:t>
            </w:r>
            <w:r w:rsidR="00C34EFD">
              <w:rPr>
                <w:rFonts w:ascii="Times New Roman" w:eastAsia="Times New Roman" w:hAnsi="Times New Roman" w:cs="Arial"/>
                <w:color w:val="000000"/>
                <w:sz w:val="24"/>
                <w:szCs w:val="24"/>
                <w:lang w:eastAsia="ru-RU"/>
              </w:rPr>
              <w:t>вадцать</w:t>
            </w:r>
            <w:r w:rsidRPr="0067245D">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C34EFD">
              <w:rPr>
                <w:rFonts w:ascii="Times New Roman" w:eastAsia="Times New Roman" w:hAnsi="Times New Roman" w:cs="Arial"/>
                <w:color w:val="000000"/>
                <w:sz w:val="24"/>
                <w:szCs w:val="24"/>
                <w:lang w:eastAsia="ru-RU"/>
              </w:rPr>
              <w:t>2</w:t>
            </w:r>
            <w:r w:rsidR="00C34EFD" w:rsidRPr="0067245D">
              <w:rPr>
                <w:rFonts w:ascii="Times New Roman" w:eastAsia="Times New Roman" w:hAnsi="Times New Roman" w:cs="Arial"/>
                <w:color w:val="000000"/>
                <w:sz w:val="24"/>
                <w:szCs w:val="24"/>
                <w:lang w:eastAsia="ru-RU"/>
              </w:rPr>
              <w:t>0 (д</w:t>
            </w:r>
            <w:r w:rsidR="00C34EFD">
              <w:rPr>
                <w:rFonts w:ascii="Times New Roman" w:eastAsia="Times New Roman" w:hAnsi="Times New Roman" w:cs="Arial"/>
                <w:color w:val="000000"/>
                <w:sz w:val="24"/>
                <w:szCs w:val="24"/>
                <w:lang w:eastAsia="ru-RU"/>
              </w:rPr>
              <w:t>вадцать</w:t>
            </w:r>
            <w:r w:rsidR="00C34EFD" w:rsidRPr="0067245D">
              <w:rPr>
                <w:rFonts w:ascii="Times New Roman" w:eastAsia="Times New Roman" w:hAnsi="Times New Roman" w:cs="Arial"/>
                <w:color w:val="000000"/>
                <w:sz w:val="24"/>
                <w:szCs w:val="24"/>
                <w:lang w:eastAsia="ru-RU"/>
              </w:rPr>
              <w:t xml:space="preserve">) </w:t>
            </w:r>
            <w:r w:rsidRPr="0067245D">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r w:rsidRPr="0067245D">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67245D">
              <w:rPr>
                <w:rFonts w:ascii="Times New Roman" w:eastAsia="Times New Roman" w:hAnsi="Times New Roman" w:cs="Times New Roman"/>
                <w:sz w:val="24"/>
                <w:szCs w:val="24"/>
                <w:lang w:eastAsia="ru-RU"/>
              </w:rPr>
              <w:t>.</w:t>
            </w:r>
          </w:p>
          <w:p w:rsidR="0067245D" w:rsidRPr="0067245D" w:rsidRDefault="0067245D" w:rsidP="0067245D">
            <w:pPr>
              <w:keepNext/>
              <w:spacing w:after="0" w:line="240" w:lineRule="auto"/>
              <w:ind w:firstLine="459"/>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_Ref394924029 \r \h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3215FF">
              <w:rPr>
                <w:rFonts w:ascii="Times New Roman" w:eastAsia="Times New Roman" w:hAnsi="Times New Roman" w:cs="Times New Roman"/>
                <w:b/>
                <w:sz w:val="24"/>
                <w:szCs w:val="24"/>
                <w:lang w:eastAsia="ru-RU"/>
              </w:rPr>
              <w:t>32</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b/>
                <w:sz w:val="24"/>
                <w:szCs w:val="24"/>
                <w:lang w:eastAsia="ru-RU"/>
              </w:rPr>
              <w:t xml:space="preserve"> </w:t>
            </w:r>
            <w:hyperlink r:id="rId26" w:anchor="_2.1._Общие_сведения" w:history="1">
              <w:r w:rsidRPr="0067245D">
                <w:rPr>
                  <w:rFonts w:ascii="Times New Roman" w:eastAsia="Times New Roman" w:hAnsi="Times New Roman" w:cs="Times New Roman"/>
                  <w:b/>
                  <w:iCs/>
                  <w:color w:val="0000FF"/>
                  <w:sz w:val="24"/>
                  <w:szCs w:val="24"/>
                  <w:u w:val="single"/>
                  <w:lang w:eastAsia="ru-RU"/>
                </w:rPr>
                <w:t xml:space="preserve">раздела </w:t>
              </w:r>
              <w:r w:rsidRPr="0067245D">
                <w:rPr>
                  <w:rFonts w:ascii="Times New Roman" w:eastAsia="Times New Roman" w:hAnsi="Times New Roman" w:cs="Times New Roman"/>
                  <w:b/>
                  <w:iCs/>
                  <w:color w:val="0000FF"/>
                  <w:sz w:val="24"/>
                  <w:szCs w:val="24"/>
                  <w:u w:val="single"/>
                  <w:lang w:val="en-US" w:eastAsia="ru-RU"/>
                </w:rPr>
                <w:t>II</w:t>
              </w:r>
              <w:r w:rsidRPr="0067245D">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b/>
                <w:sz w:val="24"/>
                <w:szCs w:val="24"/>
                <w:lang w:eastAsia="ru-RU"/>
              </w:rPr>
              <w:t xml:space="preserve"> Документации.</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r w:rsidRPr="00490FC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r w:rsidR="00D5585A" w:rsidRPr="00490FC5">
              <w:rPr>
                <w:rFonts w:ascii="Times New Roman" w:eastAsia="Times New Roman" w:hAnsi="Times New Roman" w:cs="Times New Roman"/>
                <w:sz w:val="24"/>
                <w:szCs w:val="24"/>
                <w:lang w:eastAsia="ru-RU"/>
              </w:rPr>
              <w:t xml:space="preserve">в </w:t>
            </w:r>
            <w:hyperlink w:anchor="_РАЗДЕЛ_IV._Техническое" w:history="1">
              <w:r w:rsidRPr="00490FC5">
                <w:rPr>
                  <w:rFonts w:ascii="Times New Roman" w:eastAsia="Times New Roman" w:hAnsi="Times New Roman" w:cs="Times New Roman"/>
                  <w:color w:val="0000FF"/>
                  <w:sz w:val="24"/>
                  <w:szCs w:val="24"/>
                  <w:u w:val="single"/>
                  <w:lang w:eastAsia="ru-RU"/>
                </w:rPr>
                <w:t>разделе IV «Техническое задание»</w:t>
              </w:r>
            </w:hyperlink>
            <w:r w:rsidRPr="00490FC5">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B34A57">
              <w:rPr>
                <w:rFonts w:ascii="Times New Roman" w:eastAsia="Times New Roman" w:hAnsi="Times New Roman" w:cs="Arial"/>
                <w:color w:val="000000"/>
                <w:sz w:val="24"/>
                <w:szCs w:val="24"/>
                <w:lang w:eastAsia="ru-RU"/>
              </w:rPr>
              <w:t>Башинформсвязь</w:t>
            </w:r>
            <w:r w:rsidRPr="0067245D">
              <w:rPr>
                <w:rFonts w:ascii="Times New Roman" w:eastAsia="Times New Roman" w:hAnsi="Times New Roman" w:cs="Arial"/>
                <w:color w:val="000000"/>
                <w:sz w:val="24"/>
                <w:szCs w:val="24"/>
                <w:lang w:eastAsia="ru-RU"/>
              </w:rPr>
              <w:t>» в течение 3 (трех) дней после даты его подписания.</w:t>
            </w:r>
          </w:p>
          <w:p w:rsidR="0067245D" w:rsidRPr="0067245D" w:rsidRDefault="0067245D" w:rsidP="0067245D">
            <w:pPr>
              <w:spacing w:after="0" w:line="240" w:lineRule="auto"/>
              <w:ind w:left="33" w:firstLine="426"/>
              <w:jc w:val="both"/>
              <w:rPr>
                <w:rFonts w:ascii="Times New Roman" w:eastAsia="Times New Roman" w:hAnsi="Times New Roman" w:cs="Times New Roman"/>
                <w:sz w:val="24"/>
                <w:szCs w:val="24"/>
                <w:lang w:eastAsia="ru-RU"/>
              </w:rPr>
            </w:pPr>
            <w:r w:rsidRPr="0067245D">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67245D">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_Ref479233368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3</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3215FF">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7"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3215FF">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9"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67245D" w:rsidRPr="0067245D" w:rsidRDefault="0067245D" w:rsidP="0067245D">
            <w:pPr>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rsidR="0067245D" w:rsidRPr="0067245D" w:rsidRDefault="0067245D" w:rsidP="0067245D">
            <w:pPr>
              <w:spacing w:after="0" w:line="240" w:lineRule="auto"/>
              <w:ind w:firstLine="38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r w:rsidR="003E4F4C" w:rsidRPr="0067245D">
        <w:rPr>
          <w:rFonts w:ascii="Times New Roman" w:eastAsia="Times New Roman" w:hAnsi="Times New Roman" w:cs="Times New Roman"/>
          <w:i/>
          <w:sz w:val="20"/>
          <w:szCs w:val="20"/>
          <w:lang w:eastAsia="ru-RU"/>
        </w:rPr>
        <w:t>Участника с</w:t>
      </w:r>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1"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215FF">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 xml:space="preserve">поставку </w:t>
      </w:r>
      <w:r w:rsidR="0069456B">
        <w:rPr>
          <w:rFonts w:ascii="Times New Roman" w:eastAsia="Times New Roman" w:hAnsi="Times New Roman" w:cs="Times New Roman"/>
          <w:sz w:val="24"/>
          <w:szCs w:val="24"/>
          <w:lang w:eastAsia="ru-RU"/>
        </w:rPr>
        <w:t xml:space="preserve">приемников </w:t>
      </w:r>
      <w:r w:rsidRPr="001866ED">
        <w:rPr>
          <w:rFonts w:ascii="Times New Roman" w:eastAsia="Times New Roman" w:hAnsi="Times New Roman" w:cs="Times New Roman"/>
          <w:sz w:val="24"/>
          <w:szCs w:val="24"/>
          <w:lang w:eastAsia="ru-RU"/>
        </w:rPr>
        <w:t>оптических, (далее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r w:rsidRPr="001866ED">
        <w:rPr>
          <w:rFonts w:ascii="Times New Roman" w:eastAsia="Times New Roman" w:hAnsi="Times New Roman" w:cs="Times New Roman"/>
        </w:rPr>
        <w:t xml:space="preserve"> на</w:t>
      </w:r>
      <w:r w:rsidRPr="001866ED">
        <w:rPr>
          <w:rFonts w:ascii="Times New Roman" w:eastAsia="Times New Roman" w:hAnsi="Times New Roman" w:cs="Times New Roman"/>
          <w:sz w:val="24"/>
          <w:szCs w:val="24"/>
          <w:lang w:eastAsia="ru-RU"/>
        </w:rPr>
        <w:t xml:space="preserve"> «Поставку </w:t>
      </w:r>
      <w:r w:rsidR="0069456B">
        <w:rPr>
          <w:rFonts w:ascii="Times New Roman" w:eastAsia="Times New Roman" w:hAnsi="Times New Roman" w:cs="Times New Roman"/>
          <w:sz w:val="24"/>
          <w:szCs w:val="24"/>
          <w:lang w:eastAsia="ru-RU"/>
        </w:rPr>
        <w:t xml:space="preserve">приемников </w:t>
      </w:r>
      <w:r w:rsidRPr="001866ED">
        <w:rPr>
          <w:rFonts w:ascii="Times New Roman" w:eastAsia="Times New Roman" w:hAnsi="Times New Roman" w:cs="Times New Roman"/>
          <w:sz w:val="24"/>
          <w:szCs w:val="24"/>
          <w:lang w:eastAsia="ru-RU"/>
        </w:rPr>
        <w:t>оптических</w:t>
      </w:r>
      <w:r>
        <w:rPr>
          <w:rFonts w:ascii="Times New Roman" w:eastAsia="Times New Roman" w:hAnsi="Times New Roman" w:cs="Times New Roman"/>
          <w:sz w:val="24"/>
          <w:szCs w:val="24"/>
          <w:lang w:eastAsia="ru-RU"/>
        </w:rPr>
        <w:t>»</w:t>
      </w:r>
      <w:r w:rsidRPr="001866ED">
        <w:rPr>
          <w:rFonts w:ascii="Times New Roman" w:eastAsia="Times New Roman" w:hAnsi="Times New Roman" w:cs="Times New Roman"/>
          <w:sz w:val="24"/>
          <w:szCs w:val="24"/>
          <w:lang w:eastAsia="ru-RU"/>
        </w:rPr>
        <w:t>.</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2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707"/>
        <w:gridCol w:w="1418"/>
        <w:gridCol w:w="1275"/>
        <w:gridCol w:w="1985"/>
      </w:tblGrid>
      <w:tr w:rsidR="009010D0" w:rsidRPr="001866ED" w:rsidTr="009010D0">
        <w:trPr>
          <w:trHeight w:val="1393"/>
        </w:trPr>
        <w:tc>
          <w:tcPr>
            <w:tcW w:w="880" w:type="dxa"/>
          </w:tcPr>
          <w:p w:rsidR="009010D0" w:rsidRPr="001866ED" w:rsidRDefault="009010D0"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4707" w:type="dxa"/>
            <w:shd w:val="clear" w:color="auto" w:fill="auto"/>
            <w:vAlign w:val="center"/>
            <w:hideMark/>
          </w:tcPr>
          <w:p w:rsidR="009010D0" w:rsidRPr="001866ED" w:rsidRDefault="009010D0"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9010D0" w:rsidRPr="004A470F" w:rsidRDefault="009010D0"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9010D0" w:rsidRPr="004A470F" w:rsidRDefault="009010D0"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vAlign w:val="center"/>
          </w:tcPr>
          <w:p w:rsidR="009010D0" w:rsidRPr="001866ED" w:rsidRDefault="0083380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9010D0" w:rsidRPr="001866ED" w:rsidTr="009010D0">
        <w:trPr>
          <w:trHeight w:val="450"/>
        </w:trPr>
        <w:tc>
          <w:tcPr>
            <w:tcW w:w="880"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4707" w:type="dxa"/>
            <w:shd w:val="clear" w:color="auto" w:fill="auto"/>
            <w:vAlign w:val="center"/>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010E6D" w:rsidRDefault="00010E6D"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010E6D" w:rsidRDefault="00010E6D"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второй части заявки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67245D" w:rsidRPr="0067245D" w:rsidTr="0067245D">
        <w:tc>
          <w:tcPr>
            <w:tcW w:w="3474" w:type="dxa"/>
            <w:shd w:val="clear" w:color="auto" w:fill="auto"/>
          </w:tcPr>
          <w:p w:rsidR="0067245D" w:rsidRPr="0067245D" w:rsidRDefault="0067245D" w:rsidP="0067245D">
            <w:pPr>
              <w:spacing w:after="0" w:line="240" w:lineRule="auto"/>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rsidR="0067245D" w:rsidRPr="0067245D" w:rsidRDefault="004D5CA1" w:rsidP="0067245D">
            <w:pPr>
              <w:spacing w:after="0" w:line="240" w:lineRule="auto"/>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Документы и информация,</w:t>
            </w:r>
            <w:r w:rsidR="0067245D" w:rsidRPr="0067245D">
              <w:rPr>
                <w:rFonts w:ascii="Times New Roman" w:eastAsia="Times New Roman" w:hAnsi="Times New Roman" w:cs="Arial"/>
                <w:color w:val="000000"/>
                <w:sz w:val="24"/>
                <w:szCs w:val="24"/>
                <w:lang w:eastAsia="ru-RU"/>
              </w:rPr>
              <w:t xml:space="preserve"> подтверждающие соответствие требованиям</w:t>
            </w:r>
          </w:p>
        </w:tc>
      </w:tr>
      <w:tr w:rsidR="0067245D" w:rsidRPr="0067245D" w:rsidTr="0067245D">
        <w:tc>
          <w:tcPr>
            <w:tcW w:w="3474" w:type="dxa"/>
            <w:shd w:val="clear" w:color="auto" w:fill="auto"/>
          </w:tcPr>
          <w:p w:rsidR="0067245D" w:rsidRPr="0067245D" w:rsidRDefault="0067245D" w:rsidP="0067245D">
            <w:pPr>
              <w:spacing w:after="0" w:line="240" w:lineRule="auto"/>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w:t>
            </w:r>
          </w:p>
        </w:tc>
        <w:tc>
          <w:tcPr>
            <w:tcW w:w="6557" w:type="dxa"/>
            <w:shd w:val="clear" w:color="auto" w:fill="auto"/>
          </w:tcPr>
          <w:p w:rsidR="0067245D" w:rsidRPr="0067245D" w:rsidRDefault="0067245D" w:rsidP="0067245D">
            <w:pPr>
              <w:spacing w:after="0" w:line="240" w:lineRule="auto"/>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w:t>
            </w:r>
          </w:p>
        </w:tc>
      </w:tr>
    </w:tbl>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010E6D" w:rsidRDefault="00010E6D" w:rsidP="0067245D">
      <w:pPr>
        <w:spacing w:after="0" w:line="240" w:lineRule="auto"/>
        <w:rPr>
          <w:rFonts w:ascii="Times New Roman" w:eastAsia="Times New Roman" w:hAnsi="Times New Roman" w:cs="Times New Roman"/>
          <w:color w:val="FF0000"/>
          <w:sz w:val="24"/>
          <w:szCs w:val="24"/>
          <w:lang w:eastAsia="ru-RU"/>
        </w:rPr>
      </w:pPr>
    </w:p>
    <w:p w:rsidR="00010E6D" w:rsidRDefault="00010E6D" w:rsidP="0067245D">
      <w:pPr>
        <w:spacing w:after="0" w:line="240" w:lineRule="auto"/>
        <w:rPr>
          <w:rFonts w:ascii="Times New Roman" w:eastAsia="Times New Roman" w:hAnsi="Times New Roman" w:cs="Times New Roman"/>
          <w:color w:val="FF0000"/>
          <w:sz w:val="24"/>
          <w:szCs w:val="24"/>
          <w:lang w:eastAsia="ru-RU"/>
        </w:rPr>
      </w:pPr>
    </w:p>
    <w:p w:rsidR="00010E6D" w:rsidRDefault="00010E6D" w:rsidP="0067245D">
      <w:pPr>
        <w:spacing w:after="0" w:line="240" w:lineRule="auto"/>
        <w:rPr>
          <w:rFonts w:ascii="Times New Roman" w:eastAsia="Times New Roman" w:hAnsi="Times New Roman" w:cs="Times New Roman"/>
          <w:color w:val="FF0000"/>
          <w:sz w:val="24"/>
          <w:szCs w:val="24"/>
          <w:lang w:eastAsia="ru-RU"/>
        </w:rPr>
      </w:pPr>
    </w:p>
    <w:p w:rsidR="00010E6D" w:rsidRDefault="00010E6D" w:rsidP="0067245D">
      <w:pPr>
        <w:spacing w:after="0" w:line="240" w:lineRule="auto"/>
        <w:rPr>
          <w:rFonts w:ascii="Times New Roman" w:eastAsia="Times New Roman" w:hAnsi="Times New Roman" w:cs="Times New Roman"/>
          <w:color w:val="FF0000"/>
          <w:sz w:val="24"/>
          <w:szCs w:val="24"/>
          <w:lang w:eastAsia="ru-RU"/>
        </w:rPr>
      </w:pPr>
    </w:p>
    <w:p w:rsidR="00010E6D" w:rsidRDefault="00010E6D"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3"/>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3215FF">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5"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6"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7"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39"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67245D" w:rsidRPr="0067245D" w:rsidRDefault="0067245D" w:rsidP="0067245D">
      <w:pPr>
        <w:spacing w:after="0" w:line="240" w:lineRule="auto"/>
        <w:rPr>
          <w:rFonts w:ascii="Times New Roman" w:eastAsia="MS Mincho" w:hAnsi="Times New Roman" w:cs="Times New Roman"/>
          <w:sz w:val="24"/>
          <w:szCs w:val="24"/>
          <w:lang w:eastAsia="x-none"/>
        </w:rPr>
      </w:pPr>
    </w:p>
    <w:p w:rsidR="00352E5D" w:rsidRPr="00352E5D" w:rsidRDefault="00352E5D" w:rsidP="00352E5D">
      <w:pPr>
        <w:spacing w:after="0" w:line="240" w:lineRule="auto"/>
        <w:jc w:val="center"/>
        <w:rPr>
          <w:rFonts w:ascii="Times New Roman" w:eastAsia="MS Mincho" w:hAnsi="Times New Roman" w:cs="Times New Roman"/>
          <w:b/>
          <w:sz w:val="26"/>
          <w:szCs w:val="26"/>
          <w:lang w:eastAsia="ja-JP"/>
        </w:rPr>
      </w:pPr>
      <w:r w:rsidRPr="00352E5D">
        <w:rPr>
          <w:rFonts w:ascii="Times New Roman" w:eastAsia="MS Mincho" w:hAnsi="Times New Roman" w:cs="Times New Roman"/>
          <w:b/>
          <w:sz w:val="26"/>
          <w:szCs w:val="26"/>
          <w:lang w:eastAsia="ja-JP"/>
        </w:rPr>
        <w:t>Технические требования к оптическим приемникам</w:t>
      </w:r>
    </w:p>
    <w:p w:rsidR="00352E5D" w:rsidRPr="00352E5D" w:rsidRDefault="00352E5D" w:rsidP="00352E5D">
      <w:pPr>
        <w:keepNext/>
        <w:keepLines/>
        <w:numPr>
          <w:ilvl w:val="0"/>
          <w:numId w:val="45"/>
        </w:numPr>
        <w:spacing w:before="240" w:after="0" w:line="240" w:lineRule="auto"/>
        <w:outlineLvl w:val="0"/>
        <w:rPr>
          <w:rFonts w:ascii="Times New Roman" w:eastAsiaTheme="majorEastAsia" w:hAnsi="Times New Roman" w:cs="Times New Roman"/>
          <w:sz w:val="32"/>
          <w:szCs w:val="32"/>
        </w:rPr>
      </w:pPr>
      <w:bookmarkStart w:id="113" w:name="_Toc477942224"/>
      <w:r w:rsidRPr="00352E5D">
        <w:rPr>
          <w:rFonts w:ascii="Times New Roman" w:eastAsiaTheme="majorEastAsia" w:hAnsi="Times New Roman" w:cs="Times New Roman"/>
          <w:sz w:val="32"/>
          <w:szCs w:val="32"/>
        </w:rPr>
        <w:t>ЦЕЛЬ ПРИОБРЕТЕНИЯ ОБОРУДОВАНИЯ</w:t>
      </w:r>
      <w:bookmarkEnd w:id="113"/>
    </w:p>
    <w:p w:rsidR="00352E5D" w:rsidRPr="00352E5D" w:rsidRDefault="00352E5D" w:rsidP="00352E5D">
      <w:pPr>
        <w:spacing w:after="0" w:line="240" w:lineRule="auto"/>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Оборудование приёмник оптический сети КТВ предназначен для использования его в следующих целях:</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Для использования в гибридных волоконно-коаксиальных сетях кабельного телевидения;</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Приёмник обеспечивает приём оптического сигнала, демодуляцию сигнала, его усиление и трансляцию высокочастотного сигнала в распределительную коаксиальную сеть.</w:t>
      </w:r>
    </w:p>
    <w:p w:rsidR="00352E5D" w:rsidRPr="00352E5D" w:rsidRDefault="00352E5D" w:rsidP="00352E5D">
      <w:pPr>
        <w:ind w:left="792"/>
        <w:contextualSpacing/>
        <w:rPr>
          <w:rFonts w:ascii="Times New Roman" w:eastAsia="MS Mincho" w:hAnsi="Times New Roman" w:cs="Times New Roman"/>
          <w:sz w:val="24"/>
          <w:szCs w:val="24"/>
          <w:lang w:eastAsia="ja-JP"/>
        </w:rPr>
      </w:pPr>
    </w:p>
    <w:p w:rsidR="00352E5D" w:rsidRPr="00352E5D" w:rsidRDefault="00352E5D" w:rsidP="00352E5D">
      <w:pPr>
        <w:keepNext/>
        <w:keepLines/>
        <w:numPr>
          <w:ilvl w:val="0"/>
          <w:numId w:val="45"/>
        </w:numPr>
        <w:spacing w:before="240" w:after="0" w:line="240" w:lineRule="auto"/>
        <w:outlineLvl w:val="0"/>
        <w:rPr>
          <w:rFonts w:ascii="Times New Roman" w:eastAsiaTheme="majorEastAsia" w:hAnsi="Times New Roman" w:cs="Times New Roman"/>
          <w:sz w:val="32"/>
          <w:szCs w:val="32"/>
        </w:rPr>
      </w:pPr>
      <w:bookmarkStart w:id="114" w:name="_Toc477942225"/>
      <w:r w:rsidRPr="00352E5D">
        <w:rPr>
          <w:rFonts w:ascii="Times New Roman" w:eastAsiaTheme="majorEastAsia" w:hAnsi="Times New Roman" w:cs="Times New Roman"/>
          <w:sz w:val="32"/>
          <w:szCs w:val="32"/>
        </w:rPr>
        <w:t>ОБЩИЕ ТРЕБОВАНИЯ К ОБОРУДОВАНИЮ</w:t>
      </w:r>
      <w:bookmarkEnd w:id="114"/>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Оборудование должно обеспечивать следующие технические характеристики:</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Длина входной оптической волны 1100…1600 </w:t>
      </w:r>
      <w:proofErr w:type="spellStart"/>
      <w:r w:rsidRPr="00352E5D">
        <w:rPr>
          <w:rFonts w:ascii="Times New Roman" w:eastAsia="MS Mincho" w:hAnsi="Times New Roman" w:cs="Times New Roman"/>
          <w:sz w:val="24"/>
          <w:szCs w:val="24"/>
          <w:lang w:eastAsia="ja-JP"/>
        </w:rPr>
        <w:t>нм</w:t>
      </w:r>
      <w:proofErr w:type="spellEnd"/>
      <w:r w:rsidRPr="00352E5D">
        <w:rPr>
          <w:rFonts w:ascii="Times New Roman" w:eastAsia="MS Mincho" w:hAnsi="Times New Roman" w:cs="Times New Roman"/>
          <w:sz w:val="24"/>
          <w:szCs w:val="24"/>
          <w:lang w:eastAsia="ja-JP"/>
        </w:rPr>
        <w:t>;</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 Входной уровень оптической мощности -10…+2 </w:t>
      </w:r>
      <w:proofErr w:type="spellStart"/>
      <w:r w:rsidRPr="00352E5D">
        <w:rPr>
          <w:rFonts w:ascii="Times New Roman" w:eastAsia="MS Mincho" w:hAnsi="Times New Roman" w:cs="Times New Roman"/>
          <w:sz w:val="24"/>
          <w:szCs w:val="24"/>
          <w:lang w:eastAsia="ja-JP"/>
        </w:rPr>
        <w:t>дБм</w:t>
      </w:r>
      <w:proofErr w:type="spellEnd"/>
      <w:r w:rsidRPr="00352E5D">
        <w:rPr>
          <w:rFonts w:ascii="Times New Roman" w:eastAsia="MS Mincho" w:hAnsi="Times New Roman" w:cs="Times New Roman"/>
          <w:sz w:val="24"/>
          <w:szCs w:val="24"/>
          <w:lang w:eastAsia="ja-JP"/>
        </w:rPr>
        <w:t>;</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 Рабочий диапазон АРУ при входном уровне оптической мощности в пределах -8…0 </w:t>
      </w:r>
      <w:proofErr w:type="spellStart"/>
      <w:r w:rsidRPr="00352E5D">
        <w:rPr>
          <w:rFonts w:ascii="Times New Roman" w:eastAsia="MS Mincho" w:hAnsi="Times New Roman" w:cs="Times New Roman"/>
          <w:sz w:val="24"/>
          <w:szCs w:val="24"/>
          <w:lang w:eastAsia="ja-JP"/>
        </w:rPr>
        <w:t>дБм</w:t>
      </w:r>
      <w:proofErr w:type="spellEnd"/>
      <w:r w:rsidRPr="00352E5D">
        <w:rPr>
          <w:rFonts w:ascii="Times New Roman" w:eastAsia="MS Mincho" w:hAnsi="Times New Roman" w:cs="Times New Roman"/>
          <w:sz w:val="24"/>
          <w:szCs w:val="24"/>
          <w:lang w:eastAsia="ja-JP"/>
        </w:rPr>
        <w:t>;</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 Тип оптического разъема </w:t>
      </w:r>
      <w:r w:rsidRPr="00352E5D">
        <w:rPr>
          <w:rFonts w:ascii="Times New Roman" w:eastAsia="MS Mincho" w:hAnsi="Times New Roman" w:cs="Times New Roman"/>
          <w:sz w:val="24"/>
          <w:szCs w:val="24"/>
          <w:lang w:val="en-US" w:eastAsia="ja-JP"/>
        </w:rPr>
        <w:t>SC</w:t>
      </w:r>
      <w:r w:rsidRPr="00352E5D">
        <w:rPr>
          <w:rFonts w:ascii="Times New Roman" w:eastAsia="MS Mincho" w:hAnsi="Times New Roman" w:cs="Times New Roman"/>
          <w:sz w:val="24"/>
          <w:szCs w:val="24"/>
          <w:lang w:eastAsia="ja-JP"/>
        </w:rPr>
        <w:t>/</w:t>
      </w:r>
      <w:r w:rsidRPr="00352E5D">
        <w:rPr>
          <w:rFonts w:ascii="Times New Roman" w:eastAsia="MS Mincho" w:hAnsi="Times New Roman" w:cs="Times New Roman"/>
          <w:sz w:val="24"/>
          <w:szCs w:val="24"/>
          <w:lang w:val="en-US" w:eastAsia="ja-JP"/>
        </w:rPr>
        <w:t>APC</w:t>
      </w:r>
      <w:r w:rsidRPr="00352E5D">
        <w:rPr>
          <w:rFonts w:ascii="Times New Roman" w:eastAsia="MS Mincho" w:hAnsi="Times New Roman" w:cs="Times New Roman"/>
          <w:sz w:val="24"/>
          <w:szCs w:val="24"/>
          <w:lang w:eastAsia="ja-JP"/>
        </w:rPr>
        <w:t>;</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 Диапазон выходных рабочих частот 47…862 МГц;</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Усиление выходного сигнала с шагом 1 дБ;</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 Уровень выходного сигнала при </w:t>
      </w:r>
      <w:r w:rsidRPr="00352E5D">
        <w:rPr>
          <w:rFonts w:ascii="Times New Roman" w:eastAsia="MS Mincho" w:hAnsi="Times New Roman" w:cs="Times New Roman"/>
          <w:sz w:val="24"/>
          <w:szCs w:val="24"/>
          <w:lang w:val="en-US" w:eastAsia="ja-JP"/>
        </w:rPr>
        <w:t>CSO</w:t>
      </w:r>
      <w:r w:rsidRPr="00352E5D">
        <w:rPr>
          <w:rFonts w:ascii="Times New Roman" w:eastAsia="MS Mincho" w:hAnsi="Times New Roman" w:cs="Times New Roman"/>
          <w:sz w:val="24"/>
          <w:szCs w:val="24"/>
          <w:lang w:eastAsia="ja-JP"/>
        </w:rPr>
        <w:t xml:space="preserve"> ≤ -60 дБ, </w:t>
      </w:r>
      <w:r w:rsidRPr="00352E5D">
        <w:rPr>
          <w:rFonts w:ascii="Times New Roman" w:eastAsia="MS Mincho" w:hAnsi="Times New Roman" w:cs="Times New Roman"/>
          <w:sz w:val="24"/>
          <w:szCs w:val="24"/>
          <w:lang w:val="en-US" w:eastAsia="ja-JP"/>
        </w:rPr>
        <w:t>CTB</w:t>
      </w:r>
      <w:r w:rsidRPr="00352E5D">
        <w:rPr>
          <w:rFonts w:ascii="Times New Roman" w:eastAsia="MS Mincho" w:hAnsi="Times New Roman" w:cs="Times New Roman"/>
          <w:sz w:val="24"/>
          <w:szCs w:val="24"/>
          <w:lang w:eastAsia="ja-JP"/>
        </w:rPr>
        <w:t xml:space="preserve"> ≤ -60 дБ (при 42 каналах </w:t>
      </w:r>
      <w:r w:rsidRPr="00352E5D">
        <w:rPr>
          <w:rFonts w:ascii="Times New Roman" w:eastAsia="MS Mincho" w:hAnsi="Times New Roman" w:cs="Times New Roman"/>
          <w:sz w:val="24"/>
          <w:szCs w:val="24"/>
          <w:lang w:val="en-US" w:eastAsia="ja-JP"/>
        </w:rPr>
        <w:t>CENELEC</w:t>
      </w:r>
      <w:r w:rsidRPr="00352E5D">
        <w:rPr>
          <w:rFonts w:ascii="Times New Roman" w:eastAsia="MS Mincho" w:hAnsi="Times New Roman" w:cs="Times New Roman"/>
          <w:sz w:val="24"/>
          <w:szCs w:val="24"/>
          <w:lang w:eastAsia="ja-JP"/>
        </w:rPr>
        <w:t>)</w:t>
      </w:r>
    </w:p>
    <w:p w:rsidR="00352E5D" w:rsidRPr="00352E5D" w:rsidRDefault="00352E5D" w:rsidP="00352E5D">
      <w:pPr>
        <w:spacing w:after="0" w:line="240" w:lineRule="auto"/>
        <w:ind w:left="1224"/>
        <w:contextualSpacing/>
        <w:rPr>
          <w:rFonts w:ascii="Times New Roman" w:eastAsia="MS Mincho" w:hAnsi="Times New Roman" w:cs="Times New Roman"/>
          <w:sz w:val="24"/>
          <w:szCs w:val="24"/>
          <w:lang w:val="en-US" w:eastAsia="ja-JP"/>
        </w:rPr>
      </w:pPr>
      <w:proofErr w:type="spellStart"/>
      <w:proofErr w:type="gramStart"/>
      <w:r w:rsidRPr="00352E5D">
        <w:rPr>
          <w:rFonts w:ascii="Times New Roman" w:eastAsia="MS Mincho" w:hAnsi="Times New Roman" w:cs="Times New Roman"/>
          <w:sz w:val="24"/>
          <w:szCs w:val="24"/>
          <w:lang w:val="en-US" w:eastAsia="ja-JP"/>
        </w:rPr>
        <w:t>не</w:t>
      </w:r>
      <w:proofErr w:type="spellEnd"/>
      <w:proofErr w:type="gram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менее</w:t>
      </w:r>
      <w:proofErr w:type="spellEnd"/>
      <w:r w:rsidRPr="00352E5D">
        <w:rPr>
          <w:rFonts w:ascii="Times New Roman" w:eastAsia="MS Mincho" w:hAnsi="Times New Roman" w:cs="Times New Roman"/>
          <w:sz w:val="24"/>
          <w:szCs w:val="24"/>
          <w:lang w:val="en-US" w:eastAsia="ja-JP"/>
        </w:rPr>
        <w:t xml:space="preserve"> 114 </w:t>
      </w:r>
      <w:proofErr w:type="spellStart"/>
      <w:r w:rsidRPr="00352E5D">
        <w:rPr>
          <w:rFonts w:ascii="Times New Roman" w:eastAsia="MS Mincho" w:hAnsi="Times New Roman" w:cs="Times New Roman"/>
          <w:sz w:val="24"/>
          <w:szCs w:val="24"/>
          <w:lang w:val="en-US" w:eastAsia="ja-JP"/>
        </w:rPr>
        <w:t>дБмкВ</w:t>
      </w:r>
      <w:proofErr w:type="spellEnd"/>
      <w:r w:rsidRPr="00352E5D">
        <w:rPr>
          <w:rFonts w:ascii="Times New Roman" w:eastAsia="MS Mincho" w:hAnsi="Times New Roman" w:cs="Times New Roman"/>
          <w:sz w:val="24"/>
          <w:szCs w:val="24"/>
          <w:lang w:val="en-US" w:eastAsia="ja-JP"/>
        </w:rPr>
        <w:t>/</w:t>
      </w:r>
      <w:proofErr w:type="spellStart"/>
      <w:r w:rsidRPr="00352E5D">
        <w:rPr>
          <w:rFonts w:ascii="Times New Roman" w:eastAsia="MS Mincho" w:hAnsi="Times New Roman" w:cs="Times New Roman"/>
          <w:sz w:val="24"/>
          <w:szCs w:val="24"/>
          <w:lang w:val="en-US" w:eastAsia="ja-JP"/>
        </w:rPr>
        <w:t>канал</w:t>
      </w:r>
      <w:proofErr w:type="spellEnd"/>
      <w:r w:rsidRPr="00352E5D">
        <w:rPr>
          <w:rFonts w:ascii="Times New Roman" w:eastAsia="MS Mincho" w:hAnsi="Times New Roman" w:cs="Times New Roman"/>
          <w:sz w:val="24"/>
          <w:szCs w:val="24"/>
          <w:lang w:val="en-US" w:eastAsia="ja-JP"/>
        </w:rPr>
        <w:t>;</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Напряжение питания 150…240 </w:t>
      </w:r>
      <w:proofErr w:type="gramStart"/>
      <w:r w:rsidRPr="00352E5D">
        <w:rPr>
          <w:rFonts w:ascii="Times New Roman" w:eastAsia="MS Mincho" w:hAnsi="Times New Roman" w:cs="Times New Roman"/>
          <w:sz w:val="24"/>
          <w:szCs w:val="24"/>
          <w:lang w:eastAsia="ja-JP"/>
        </w:rPr>
        <w:t>В</w:t>
      </w:r>
      <w:proofErr w:type="gramEnd"/>
      <w:r w:rsidRPr="00352E5D">
        <w:rPr>
          <w:rFonts w:ascii="Times New Roman" w:eastAsia="MS Mincho" w:hAnsi="Times New Roman" w:cs="Times New Roman"/>
          <w:sz w:val="24"/>
          <w:szCs w:val="24"/>
          <w:lang w:eastAsia="ja-JP"/>
        </w:rPr>
        <w:t xml:space="preserve"> переменного тока;</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 Максимальная потребляемая мощность оптического приемника - 18 Вт.</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val="en-US" w:eastAsia="ja-JP"/>
        </w:rPr>
      </w:pPr>
      <w:proofErr w:type="spellStart"/>
      <w:r w:rsidRPr="00352E5D">
        <w:rPr>
          <w:rFonts w:ascii="Times New Roman" w:eastAsia="MS Mincho" w:hAnsi="Times New Roman" w:cs="Times New Roman"/>
          <w:sz w:val="24"/>
          <w:szCs w:val="24"/>
          <w:lang w:val="en-US" w:eastAsia="ja-JP"/>
        </w:rPr>
        <w:t>Высокочастотный</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выход</w:t>
      </w:r>
      <w:proofErr w:type="spellEnd"/>
      <w:r w:rsidRPr="00352E5D">
        <w:rPr>
          <w:rFonts w:ascii="Times New Roman" w:eastAsia="MS Mincho" w:hAnsi="Times New Roman" w:cs="Times New Roman"/>
          <w:sz w:val="24"/>
          <w:szCs w:val="24"/>
          <w:lang w:val="en-US" w:eastAsia="ja-JP"/>
        </w:rPr>
        <w:t>: F-</w:t>
      </w:r>
      <w:proofErr w:type="spellStart"/>
      <w:r w:rsidRPr="00352E5D">
        <w:rPr>
          <w:rFonts w:ascii="Times New Roman" w:eastAsia="MS Mincho" w:hAnsi="Times New Roman" w:cs="Times New Roman"/>
          <w:sz w:val="24"/>
          <w:szCs w:val="24"/>
          <w:lang w:val="en-US" w:eastAsia="ja-JP"/>
        </w:rPr>
        <w:t>разъём</w:t>
      </w:r>
      <w:proofErr w:type="spellEnd"/>
      <w:r w:rsidRPr="00352E5D">
        <w:rPr>
          <w:rFonts w:ascii="Times New Roman" w:eastAsia="MS Mincho" w:hAnsi="Times New Roman" w:cs="Times New Roman"/>
          <w:sz w:val="24"/>
          <w:szCs w:val="24"/>
          <w:lang w:val="en-US" w:eastAsia="ja-JP"/>
        </w:rPr>
        <w:t>;</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Удалённое управление: 10</w:t>
      </w:r>
      <w:r w:rsidRPr="00352E5D">
        <w:rPr>
          <w:rFonts w:ascii="Times New Roman" w:eastAsia="MS Mincho" w:hAnsi="Times New Roman" w:cs="Times New Roman"/>
          <w:sz w:val="24"/>
          <w:szCs w:val="24"/>
          <w:lang w:val="en-US" w:eastAsia="ja-JP"/>
        </w:rPr>
        <w:t>Base</w:t>
      </w:r>
      <w:r w:rsidRPr="00352E5D">
        <w:rPr>
          <w:rFonts w:ascii="Times New Roman" w:eastAsia="MS Mincho" w:hAnsi="Times New Roman" w:cs="Times New Roman"/>
          <w:sz w:val="24"/>
          <w:szCs w:val="24"/>
          <w:lang w:eastAsia="ja-JP"/>
        </w:rPr>
        <w:t>-</w:t>
      </w:r>
      <w:r w:rsidRPr="00352E5D">
        <w:rPr>
          <w:rFonts w:ascii="Times New Roman" w:eastAsia="MS Mincho" w:hAnsi="Times New Roman" w:cs="Times New Roman"/>
          <w:sz w:val="24"/>
          <w:szCs w:val="24"/>
          <w:lang w:val="en-US" w:eastAsia="ja-JP"/>
        </w:rPr>
        <w:t>T</w:t>
      </w:r>
      <w:r w:rsidRPr="00352E5D">
        <w:rPr>
          <w:rFonts w:ascii="Times New Roman" w:eastAsia="MS Mincho" w:hAnsi="Times New Roman" w:cs="Times New Roman"/>
          <w:sz w:val="24"/>
          <w:szCs w:val="24"/>
          <w:lang w:eastAsia="ja-JP"/>
        </w:rPr>
        <w:t xml:space="preserve"> (</w:t>
      </w:r>
      <w:r w:rsidRPr="00352E5D">
        <w:rPr>
          <w:rFonts w:ascii="Times New Roman" w:eastAsia="MS Mincho" w:hAnsi="Times New Roman" w:cs="Times New Roman"/>
          <w:sz w:val="24"/>
          <w:szCs w:val="24"/>
          <w:lang w:val="en-US" w:eastAsia="ja-JP"/>
        </w:rPr>
        <w:t>RJ</w:t>
      </w:r>
      <w:r w:rsidRPr="00352E5D">
        <w:rPr>
          <w:rFonts w:ascii="Times New Roman" w:eastAsia="MS Mincho" w:hAnsi="Times New Roman" w:cs="Times New Roman"/>
          <w:sz w:val="24"/>
          <w:szCs w:val="24"/>
          <w:lang w:eastAsia="ja-JP"/>
        </w:rPr>
        <w:t>-45);</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val="en-US" w:eastAsia="ja-JP"/>
        </w:rPr>
      </w:pPr>
      <w:proofErr w:type="spellStart"/>
      <w:r w:rsidRPr="00352E5D">
        <w:rPr>
          <w:rFonts w:ascii="Times New Roman" w:eastAsia="MS Mincho" w:hAnsi="Times New Roman" w:cs="Times New Roman"/>
          <w:sz w:val="24"/>
          <w:szCs w:val="24"/>
          <w:lang w:val="en-US" w:eastAsia="ja-JP"/>
        </w:rPr>
        <w:t>Рабочий</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диапазон</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температур</w:t>
      </w:r>
      <w:proofErr w:type="spellEnd"/>
      <w:r w:rsidRPr="00352E5D">
        <w:rPr>
          <w:rFonts w:ascii="Times New Roman" w:eastAsia="MS Mincho" w:hAnsi="Times New Roman" w:cs="Times New Roman"/>
          <w:sz w:val="24"/>
          <w:szCs w:val="24"/>
          <w:lang w:val="en-US" w:eastAsia="ja-JP"/>
        </w:rPr>
        <w:t xml:space="preserve"> -20…+50.</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Оборудование должно обеспечивать следующие технические возможности:</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 Наличие кнопок регулирования и установки параметров оптического приемника;</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 Наличие цифровых или жидкокристаллических индикаторов для возможности визуального контроля параметров сигнала (уровень входной оптической мощности, выходной уровень радиочастотного сигнала, настройки эквалайзера и проч.);</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val="en-US" w:eastAsia="ja-JP"/>
        </w:rPr>
      </w:pPr>
      <w:r w:rsidRPr="00352E5D">
        <w:rPr>
          <w:rFonts w:ascii="Times New Roman" w:eastAsia="MS Mincho" w:hAnsi="Times New Roman" w:cs="Times New Roman"/>
          <w:sz w:val="24"/>
          <w:szCs w:val="24"/>
          <w:lang w:eastAsia="ja-JP"/>
        </w:rPr>
        <w:t xml:space="preserve"> </w:t>
      </w:r>
      <w:proofErr w:type="spellStart"/>
      <w:r w:rsidRPr="00352E5D">
        <w:rPr>
          <w:rFonts w:ascii="Times New Roman" w:eastAsia="TimesNewRomanPSMT" w:hAnsi="Times New Roman" w:cs="Times New Roman"/>
          <w:sz w:val="24"/>
          <w:szCs w:val="24"/>
          <w:lang w:val="en-US" w:eastAsia="ja-JP"/>
        </w:rPr>
        <w:t>Количество</w:t>
      </w:r>
      <w:proofErr w:type="spellEnd"/>
      <w:r w:rsidRPr="00352E5D">
        <w:rPr>
          <w:rFonts w:ascii="Times New Roman" w:eastAsia="TimesNewRomanPSMT" w:hAnsi="Times New Roman" w:cs="Times New Roman"/>
          <w:sz w:val="24"/>
          <w:szCs w:val="24"/>
          <w:lang w:val="en-US" w:eastAsia="ja-JP"/>
        </w:rPr>
        <w:t xml:space="preserve"> </w:t>
      </w:r>
      <w:proofErr w:type="spellStart"/>
      <w:r w:rsidRPr="00352E5D">
        <w:rPr>
          <w:rFonts w:ascii="Times New Roman" w:eastAsia="TimesNewRomanPSMT" w:hAnsi="Times New Roman" w:cs="Times New Roman"/>
          <w:sz w:val="24"/>
          <w:szCs w:val="24"/>
          <w:lang w:val="en-US" w:eastAsia="ja-JP"/>
        </w:rPr>
        <w:t>оптических</w:t>
      </w:r>
      <w:proofErr w:type="spellEnd"/>
      <w:r w:rsidRPr="00352E5D">
        <w:rPr>
          <w:rFonts w:ascii="Times New Roman" w:eastAsia="TimesNewRomanPSMT" w:hAnsi="Times New Roman" w:cs="Times New Roman"/>
          <w:sz w:val="24"/>
          <w:szCs w:val="24"/>
          <w:lang w:val="en-US" w:eastAsia="ja-JP"/>
        </w:rPr>
        <w:t xml:space="preserve"> </w:t>
      </w:r>
      <w:proofErr w:type="spellStart"/>
      <w:r w:rsidRPr="00352E5D">
        <w:rPr>
          <w:rFonts w:ascii="Times New Roman" w:eastAsia="TimesNewRomanPSMT" w:hAnsi="Times New Roman" w:cs="Times New Roman"/>
          <w:sz w:val="24"/>
          <w:szCs w:val="24"/>
          <w:lang w:val="en-US" w:eastAsia="ja-JP"/>
        </w:rPr>
        <w:t>входов</w:t>
      </w:r>
      <w:proofErr w:type="spellEnd"/>
      <w:r w:rsidRPr="00352E5D">
        <w:rPr>
          <w:rFonts w:ascii="Times New Roman" w:eastAsia="TimesNewRomanPSMT" w:hAnsi="Times New Roman" w:cs="Times New Roman"/>
          <w:sz w:val="24"/>
          <w:szCs w:val="24"/>
          <w:lang w:val="en-US" w:eastAsia="ja-JP"/>
        </w:rPr>
        <w:t xml:space="preserve">: 1 </w:t>
      </w:r>
      <w:proofErr w:type="spellStart"/>
      <w:r w:rsidRPr="00352E5D">
        <w:rPr>
          <w:rFonts w:ascii="Times New Roman" w:eastAsia="TimesNewRomanPSMT" w:hAnsi="Times New Roman" w:cs="Times New Roman"/>
          <w:sz w:val="24"/>
          <w:szCs w:val="24"/>
          <w:lang w:val="en-US" w:eastAsia="ja-JP"/>
        </w:rPr>
        <w:t>или</w:t>
      </w:r>
      <w:proofErr w:type="spellEnd"/>
      <w:r w:rsidRPr="00352E5D">
        <w:rPr>
          <w:rFonts w:ascii="Times New Roman" w:eastAsia="TimesNewRomanPSMT" w:hAnsi="Times New Roman" w:cs="Times New Roman"/>
          <w:sz w:val="24"/>
          <w:szCs w:val="24"/>
          <w:lang w:val="en-US" w:eastAsia="ja-JP"/>
        </w:rPr>
        <w:t xml:space="preserve"> 2;</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TimesNewRomanPSMT" w:hAnsi="Times New Roman" w:cs="Times New Roman"/>
          <w:sz w:val="24"/>
          <w:szCs w:val="24"/>
          <w:lang w:eastAsia="ja-JP"/>
        </w:rPr>
        <w:t xml:space="preserve"> Количество </w:t>
      </w:r>
      <w:r w:rsidRPr="00352E5D">
        <w:rPr>
          <w:rFonts w:ascii="Times New Roman" w:eastAsia="TimesNewRomanPSMT" w:hAnsi="Times New Roman" w:cs="Times New Roman"/>
          <w:sz w:val="24"/>
          <w:szCs w:val="24"/>
          <w:lang w:val="en-US" w:eastAsia="ja-JP"/>
        </w:rPr>
        <w:t>RF</w:t>
      </w:r>
      <w:r w:rsidRPr="00352E5D">
        <w:rPr>
          <w:rFonts w:ascii="Times New Roman" w:eastAsia="TimesNewRomanPSMT" w:hAnsi="Times New Roman" w:cs="Times New Roman"/>
          <w:sz w:val="24"/>
          <w:szCs w:val="24"/>
          <w:lang w:eastAsia="ja-JP"/>
        </w:rPr>
        <w:t>-выходов: 2 (основной и контрольный с уровнем -30 дБ).</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Должно быть обеспечена следующая совместимость (оборудования, технологических решений и реализаций):</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iCs/>
          <w:sz w:val="24"/>
          <w:szCs w:val="24"/>
          <w:lang w:eastAsia="ja-JP"/>
        </w:rPr>
      </w:pPr>
      <w:r w:rsidRPr="00352E5D">
        <w:rPr>
          <w:rFonts w:ascii="Times New Roman" w:eastAsia="MS Mincho" w:hAnsi="Times New Roman" w:cs="Times New Roman"/>
          <w:sz w:val="24"/>
          <w:szCs w:val="24"/>
          <w:lang w:eastAsia="ja-JP"/>
        </w:rPr>
        <w:t xml:space="preserve"> </w:t>
      </w:r>
      <w:r w:rsidRPr="00352E5D">
        <w:rPr>
          <w:rFonts w:ascii="Times New Roman" w:eastAsia="MS Mincho" w:hAnsi="Times New Roman" w:cs="Times New Roman"/>
          <w:iCs/>
          <w:sz w:val="24"/>
          <w:szCs w:val="24"/>
          <w:lang w:eastAsia="ja-JP"/>
        </w:rPr>
        <w:t xml:space="preserve">Оборудование должно поддерживать возможность удаленного управления по протоколу </w:t>
      </w:r>
      <w:r w:rsidRPr="00352E5D">
        <w:rPr>
          <w:rFonts w:ascii="Times New Roman" w:eastAsia="MS Mincho" w:hAnsi="Times New Roman" w:cs="Times New Roman"/>
          <w:iCs/>
          <w:sz w:val="24"/>
          <w:szCs w:val="24"/>
          <w:lang w:val="en-US" w:eastAsia="ja-JP"/>
        </w:rPr>
        <w:t>SNMP</w:t>
      </w:r>
      <w:r w:rsidRPr="00352E5D">
        <w:rPr>
          <w:rFonts w:ascii="Times New Roman" w:eastAsia="MS Mincho" w:hAnsi="Times New Roman" w:cs="Times New Roman"/>
          <w:iCs/>
          <w:sz w:val="24"/>
          <w:szCs w:val="24"/>
          <w:lang w:eastAsia="ja-JP"/>
        </w:rPr>
        <w:t xml:space="preserve"> (</w:t>
      </w:r>
      <w:r w:rsidRPr="00352E5D">
        <w:rPr>
          <w:rFonts w:ascii="Times New Roman" w:eastAsia="MS Mincho" w:hAnsi="Times New Roman" w:cs="Times New Roman"/>
          <w:iCs/>
          <w:sz w:val="24"/>
          <w:szCs w:val="24"/>
          <w:lang w:val="en-US" w:eastAsia="ja-JP"/>
        </w:rPr>
        <w:t>v</w:t>
      </w:r>
      <w:r w:rsidRPr="00352E5D">
        <w:rPr>
          <w:rFonts w:ascii="Times New Roman" w:eastAsia="MS Mincho" w:hAnsi="Times New Roman" w:cs="Times New Roman"/>
          <w:iCs/>
          <w:sz w:val="24"/>
          <w:szCs w:val="24"/>
          <w:lang w:eastAsia="ja-JP"/>
        </w:rPr>
        <w:t xml:space="preserve">.1, </w:t>
      </w:r>
      <w:r w:rsidRPr="00352E5D">
        <w:rPr>
          <w:rFonts w:ascii="Times New Roman" w:eastAsia="MS Mincho" w:hAnsi="Times New Roman" w:cs="Times New Roman"/>
          <w:iCs/>
          <w:sz w:val="24"/>
          <w:szCs w:val="24"/>
          <w:lang w:val="en-US" w:eastAsia="ja-JP"/>
        </w:rPr>
        <w:t>v</w:t>
      </w:r>
      <w:r w:rsidRPr="00352E5D">
        <w:rPr>
          <w:rFonts w:ascii="Times New Roman" w:eastAsia="MS Mincho" w:hAnsi="Times New Roman" w:cs="Times New Roman"/>
          <w:iCs/>
          <w:sz w:val="24"/>
          <w:szCs w:val="24"/>
          <w:lang w:eastAsia="ja-JP"/>
        </w:rPr>
        <w:t xml:space="preserve">.2, </w:t>
      </w:r>
      <w:r w:rsidRPr="00352E5D">
        <w:rPr>
          <w:rFonts w:ascii="Times New Roman" w:eastAsia="MS Mincho" w:hAnsi="Times New Roman" w:cs="Times New Roman"/>
          <w:iCs/>
          <w:sz w:val="24"/>
          <w:szCs w:val="24"/>
          <w:lang w:val="en-US" w:eastAsia="ja-JP"/>
        </w:rPr>
        <w:t>v</w:t>
      </w:r>
      <w:r w:rsidRPr="00352E5D">
        <w:rPr>
          <w:rFonts w:ascii="Times New Roman" w:eastAsia="MS Mincho" w:hAnsi="Times New Roman" w:cs="Times New Roman"/>
          <w:iCs/>
          <w:sz w:val="24"/>
          <w:szCs w:val="24"/>
          <w:lang w:eastAsia="ja-JP"/>
        </w:rPr>
        <w:t>.2</w:t>
      </w:r>
      <w:r w:rsidRPr="00352E5D">
        <w:rPr>
          <w:rFonts w:ascii="Times New Roman" w:eastAsia="MS Mincho" w:hAnsi="Times New Roman" w:cs="Times New Roman"/>
          <w:iCs/>
          <w:sz w:val="24"/>
          <w:szCs w:val="24"/>
          <w:lang w:val="en-US" w:eastAsia="ja-JP"/>
        </w:rPr>
        <w:t>c</w:t>
      </w:r>
      <w:r w:rsidRPr="00352E5D">
        <w:rPr>
          <w:rFonts w:ascii="Times New Roman" w:eastAsia="MS Mincho" w:hAnsi="Times New Roman" w:cs="Times New Roman"/>
          <w:iCs/>
          <w:sz w:val="24"/>
          <w:szCs w:val="24"/>
          <w:lang w:eastAsia="ja-JP"/>
        </w:rPr>
        <w:t xml:space="preserve">) и </w:t>
      </w:r>
      <w:r w:rsidRPr="00352E5D">
        <w:rPr>
          <w:rFonts w:ascii="Times New Roman" w:eastAsia="MS Mincho" w:hAnsi="Times New Roman" w:cs="Times New Roman"/>
          <w:iCs/>
          <w:sz w:val="24"/>
          <w:szCs w:val="24"/>
          <w:lang w:val="en-US" w:eastAsia="ja-JP"/>
        </w:rPr>
        <w:t>HTTP</w:t>
      </w:r>
      <w:r w:rsidRPr="00352E5D">
        <w:rPr>
          <w:rFonts w:ascii="Times New Roman" w:eastAsia="MS Mincho" w:hAnsi="Times New Roman" w:cs="Times New Roman"/>
          <w:iCs/>
          <w:sz w:val="24"/>
          <w:szCs w:val="24"/>
          <w:lang w:eastAsia="ja-JP"/>
        </w:rPr>
        <w:t xml:space="preserve"> (</w:t>
      </w:r>
      <w:r w:rsidRPr="00352E5D">
        <w:rPr>
          <w:rFonts w:ascii="Times New Roman" w:eastAsia="MS Mincho" w:hAnsi="Times New Roman" w:cs="Times New Roman"/>
          <w:iCs/>
          <w:sz w:val="24"/>
          <w:szCs w:val="24"/>
          <w:lang w:val="en-US" w:eastAsia="ja-JP"/>
        </w:rPr>
        <w:t>Web</w:t>
      </w:r>
      <w:r w:rsidRPr="00352E5D">
        <w:rPr>
          <w:rFonts w:ascii="Times New Roman" w:eastAsia="MS Mincho" w:hAnsi="Times New Roman" w:cs="Times New Roman"/>
          <w:iCs/>
          <w:sz w:val="24"/>
          <w:szCs w:val="24"/>
          <w:lang w:eastAsia="ja-JP"/>
        </w:rPr>
        <w:t>-интерфейс);</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iCs/>
          <w:sz w:val="24"/>
          <w:szCs w:val="24"/>
          <w:lang w:eastAsia="ja-JP"/>
        </w:rPr>
        <w:t xml:space="preserve">Поставщик оборудования должен предоставить базы данных </w:t>
      </w:r>
      <w:r w:rsidRPr="00352E5D">
        <w:rPr>
          <w:rFonts w:ascii="Times New Roman" w:eastAsia="MS Mincho" w:hAnsi="Times New Roman" w:cs="Times New Roman"/>
          <w:iCs/>
          <w:sz w:val="24"/>
          <w:szCs w:val="24"/>
          <w:lang w:val="en-US" w:eastAsia="ja-JP"/>
        </w:rPr>
        <w:t>MIB</w:t>
      </w:r>
      <w:r w:rsidRPr="00352E5D">
        <w:rPr>
          <w:rFonts w:ascii="Times New Roman" w:eastAsia="MS Mincho" w:hAnsi="Times New Roman" w:cs="Times New Roman"/>
          <w:iCs/>
          <w:sz w:val="24"/>
          <w:szCs w:val="24"/>
          <w:lang w:eastAsia="ja-JP"/>
        </w:rPr>
        <w:t>;</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iCs/>
          <w:sz w:val="24"/>
          <w:szCs w:val="24"/>
          <w:lang w:eastAsia="ja-JP"/>
        </w:rPr>
      </w:pPr>
      <w:r w:rsidRPr="00352E5D">
        <w:rPr>
          <w:rFonts w:ascii="Times New Roman" w:eastAsia="MS Mincho" w:hAnsi="Times New Roman" w:cs="Times New Roman"/>
          <w:iCs/>
          <w:sz w:val="24"/>
          <w:szCs w:val="24"/>
          <w:lang w:eastAsia="ja-JP"/>
        </w:rPr>
        <w:t xml:space="preserve">Возможность сброса настроек оптического приемника на заводские аппаратным (кнопка </w:t>
      </w:r>
      <w:proofErr w:type="spellStart"/>
      <w:r w:rsidRPr="00352E5D">
        <w:rPr>
          <w:rFonts w:ascii="Times New Roman" w:eastAsia="MS Mincho" w:hAnsi="Times New Roman" w:cs="Times New Roman"/>
          <w:iCs/>
          <w:sz w:val="24"/>
          <w:szCs w:val="24"/>
          <w:lang w:eastAsia="ja-JP"/>
        </w:rPr>
        <w:t>reset</w:t>
      </w:r>
      <w:proofErr w:type="spellEnd"/>
      <w:r w:rsidRPr="00352E5D">
        <w:rPr>
          <w:rFonts w:ascii="Times New Roman" w:eastAsia="MS Mincho" w:hAnsi="Times New Roman" w:cs="Times New Roman"/>
          <w:iCs/>
          <w:sz w:val="24"/>
          <w:szCs w:val="24"/>
          <w:lang w:eastAsia="ja-JP"/>
        </w:rPr>
        <w:t>) или программным (служебное ПО) способом.</w:t>
      </w:r>
    </w:p>
    <w:p w:rsidR="00352E5D" w:rsidRPr="00352E5D" w:rsidRDefault="00352E5D" w:rsidP="00352E5D">
      <w:pPr>
        <w:keepNext/>
        <w:keepLines/>
        <w:numPr>
          <w:ilvl w:val="0"/>
          <w:numId w:val="45"/>
        </w:numPr>
        <w:spacing w:before="240" w:after="0" w:line="240" w:lineRule="auto"/>
        <w:outlineLvl w:val="0"/>
        <w:rPr>
          <w:rFonts w:ascii="Times New Roman" w:eastAsiaTheme="majorEastAsia" w:hAnsi="Times New Roman" w:cs="Times New Roman"/>
          <w:sz w:val="32"/>
          <w:szCs w:val="32"/>
        </w:rPr>
      </w:pPr>
      <w:bookmarkStart w:id="115" w:name="_Toc477942226"/>
      <w:r w:rsidRPr="00352E5D">
        <w:rPr>
          <w:rFonts w:ascii="Times New Roman" w:eastAsiaTheme="majorEastAsia" w:hAnsi="Times New Roman" w:cs="Times New Roman"/>
          <w:sz w:val="32"/>
          <w:szCs w:val="32"/>
        </w:rPr>
        <w:t>ТРЕБОВАНИЯ К СОСТАВУ ОБОРУДОВАНИЯ</w:t>
      </w:r>
      <w:bookmarkEnd w:id="115"/>
    </w:p>
    <w:p w:rsidR="00352E5D" w:rsidRPr="00352E5D" w:rsidRDefault="00352E5D" w:rsidP="00352E5D">
      <w:pPr>
        <w:spacing w:after="0" w:line="240" w:lineRule="auto"/>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Предлагаемое оборудование должно поставляться в составе, указанном в нижеследующем перечне:</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val="en-US" w:eastAsia="ja-JP"/>
        </w:rPr>
      </w:pPr>
      <w:r w:rsidRPr="00352E5D">
        <w:rPr>
          <w:rFonts w:ascii="Times New Roman" w:eastAsia="MS Mincho" w:hAnsi="Times New Roman" w:cs="Times New Roman"/>
          <w:sz w:val="24"/>
          <w:szCs w:val="24"/>
          <w:lang w:eastAsia="ja-JP"/>
        </w:rPr>
        <w:t xml:space="preserve"> </w:t>
      </w:r>
      <w:proofErr w:type="spellStart"/>
      <w:r w:rsidRPr="00352E5D">
        <w:rPr>
          <w:rFonts w:ascii="Times New Roman" w:eastAsia="MS Mincho" w:hAnsi="Times New Roman" w:cs="Times New Roman"/>
          <w:sz w:val="24"/>
          <w:szCs w:val="24"/>
          <w:lang w:val="en-US" w:eastAsia="ja-JP"/>
        </w:rPr>
        <w:t>Оптический</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приемник</w:t>
      </w:r>
      <w:proofErr w:type="spellEnd"/>
      <w:r w:rsidRPr="00352E5D">
        <w:rPr>
          <w:rFonts w:ascii="Times New Roman" w:eastAsia="MS Mincho" w:hAnsi="Times New Roman" w:cs="Times New Roman"/>
          <w:sz w:val="24"/>
          <w:szCs w:val="24"/>
          <w:lang w:val="en-US" w:eastAsia="ja-JP"/>
        </w:rPr>
        <w:t>.</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val="en-US" w:eastAsia="ja-JP"/>
        </w:rPr>
      </w:pPr>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Руководство</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по</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эксплуатации</w:t>
      </w:r>
      <w:proofErr w:type="spellEnd"/>
      <w:r w:rsidRPr="00352E5D">
        <w:rPr>
          <w:rFonts w:ascii="Times New Roman" w:eastAsia="MS Mincho" w:hAnsi="Times New Roman" w:cs="Times New Roman"/>
          <w:sz w:val="24"/>
          <w:szCs w:val="24"/>
          <w:lang w:val="en-US" w:eastAsia="ja-JP"/>
        </w:rPr>
        <w:t>.</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val="en-US" w:eastAsia="ja-JP"/>
        </w:rPr>
      </w:pPr>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Технический</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паспорт</w:t>
      </w:r>
      <w:proofErr w:type="spellEnd"/>
      <w:r w:rsidRPr="00352E5D">
        <w:rPr>
          <w:rFonts w:ascii="Times New Roman" w:eastAsia="MS Mincho" w:hAnsi="Times New Roman" w:cs="Times New Roman"/>
          <w:sz w:val="24"/>
          <w:szCs w:val="24"/>
          <w:lang w:val="en-US" w:eastAsia="ja-JP"/>
        </w:rPr>
        <w:t>.</w:t>
      </w:r>
    </w:p>
    <w:p w:rsidR="00352E5D" w:rsidRPr="00352E5D" w:rsidRDefault="00352E5D" w:rsidP="00352E5D">
      <w:pPr>
        <w:ind w:left="1224"/>
        <w:contextualSpacing/>
        <w:rPr>
          <w:rFonts w:ascii="Times New Roman" w:eastAsia="MS Mincho" w:hAnsi="Times New Roman" w:cs="Times New Roman"/>
          <w:sz w:val="24"/>
          <w:szCs w:val="24"/>
          <w:lang w:val="en-US" w:eastAsia="ja-JP"/>
        </w:rPr>
      </w:pPr>
    </w:p>
    <w:p w:rsidR="00352E5D" w:rsidRPr="00352E5D" w:rsidRDefault="00352E5D" w:rsidP="00352E5D">
      <w:pPr>
        <w:keepNext/>
        <w:keepLines/>
        <w:numPr>
          <w:ilvl w:val="0"/>
          <w:numId w:val="45"/>
        </w:numPr>
        <w:spacing w:before="240" w:after="0" w:line="240" w:lineRule="auto"/>
        <w:outlineLvl w:val="0"/>
        <w:rPr>
          <w:rFonts w:ascii="Times New Roman" w:eastAsiaTheme="majorEastAsia" w:hAnsi="Times New Roman" w:cs="Times New Roman"/>
          <w:sz w:val="32"/>
          <w:szCs w:val="32"/>
        </w:rPr>
      </w:pPr>
      <w:bookmarkStart w:id="116" w:name="_Toc477942227"/>
      <w:r w:rsidRPr="00352E5D">
        <w:rPr>
          <w:rFonts w:ascii="Times New Roman" w:eastAsiaTheme="majorEastAsia" w:hAnsi="Times New Roman" w:cs="Times New Roman"/>
          <w:sz w:val="32"/>
          <w:szCs w:val="32"/>
        </w:rPr>
        <w:t>ТРЕБОВАНИЯ К АППАРАТНОМУ И ПРОГРАММНОМУ ОБЕСПЕЧЕНИЮ</w:t>
      </w:r>
      <w:bookmarkEnd w:id="116"/>
    </w:p>
    <w:p w:rsidR="00352E5D" w:rsidRPr="00352E5D" w:rsidRDefault="00352E5D" w:rsidP="00352E5D">
      <w:pPr>
        <w:numPr>
          <w:ilvl w:val="1"/>
          <w:numId w:val="45"/>
        </w:numPr>
        <w:spacing w:after="0" w:line="240" w:lineRule="auto"/>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В </w:t>
      </w:r>
      <w:r w:rsidRPr="00352E5D">
        <w:rPr>
          <w:rFonts w:ascii="Times New Roman" w:eastAsia="MS Mincho" w:hAnsi="Times New Roman" w:cs="Times New Roman"/>
          <w:sz w:val="24"/>
          <w:szCs w:val="24"/>
          <w:lang w:val="en-US" w:eastAsia="ja-JP"/>
        </w:rPr>
        <w:t>Web</w:t>
      </w:r>
      <w:r w:rsidRPr="00352E5D">
        <w:rPr>
          <w:rFonts w:ascii="Times New Roman" w:eastAsia="MS Mincho" w:hAnsi="Times New Roman" w:cs="Times New Roman"/>
          <w:sz w:val="24"/>
          <w:szCs w:val="24"/>
          <w:lang w:eastAsia="ja-JP"/>
        </w:rPr>
        <w:t>-интерфейсе должна быть реализована:</w:t>
      </w:r>
    </w:p>
    <w:p w:rsidR="00352E5D" w:rsidRPr="00352E5D" w:rsidRDefault="00352E5D" w:rsidP="00352E5D">
      <w:pPr>
        <w:spacing w:after="0" w:line="240" w:lineRule="auto"/>
        <w:ind w:firstLine="567"/>
        <w:jc w:val="both"/>
        <w:rPr>
          <w:rFonts w:ascii="Times New Roman" w:eastAsia="MS Mincho" w:hAnsi="Times New Roman" w:cs="Times New Roman"/>
          <w:sz w:val="24"/>
          <w:szCs w:val="24"/>
          <w:lang w:val="en-US" w:eastAsia="ja-JP"/>
        </w:rPr>
      </w:pPr>
      <w:r w:rsidRPr="00352E5D">
        <w:rPr>
          <w:rFonts w:ascii="Times New Roman" w:eastAsia="MS Mincho" w:hAnsi="Times New Roman" w:cs="Times New Roman"/>
          <w:sz w:val="24"/>
          <w:szCs w:val="24"/>
          <w:lang w:val="en-US" w:eastAsia="ja-JP"/>
        </w:rPr>
        <w:t xml:space="preserve">а) </w:t>
      </w:r>
      <w:proofErr w:type="spellStart"/>
      <w:proofErr w:type="gramStart"/>
      <w:r w:rsidRPr="00352E5D">
        <w:rPr>
          <w:rFonts w:ascii="Times New Roman" w:eastAsia="MS Mincho" w:hAnsi="Times New Roman" w:cs="Times New Roman"/>
          <w:sz w:val="24"/>
          <w:szCs w:val="24"/>
          <w:lang w:val="en-US" w:eastAsia="ja-JP"/>
        </w:rPr>
        <w:t>возможность</w:t>
      </w:r>
      <w:proofErr w:type="spellEnd"/>
      <w:proofErr w:type="gram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установки</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параметров</w:t>
      </w:r>
      <w:proofErr w:type="spellEnd"/>
      <w:r w:rsidRPr="00352E5D">
        <w:rPr>
          <w:rFonts w:ascii="Times New Roman" w:eastAsia="MS Mincho" w:hAnsi="Times New Roman" w:cs="Times New Roman"/>
          <w:sz w:val="24"/>
          <w:szCs w:val="24"/>
          <w:lang w:val="en-US" w:eastAsia="ja-JP"/>
        </w:rPr>
        <w:t>:</w:t>
      </w:r>
    </w:p>
    <w:p w:rsidR="00352E5D" w:rsidRPr="00352E5D" w:rsidRDefault="00352E5D" w:rsidP="00352E5D">
      <w:pPr>
        <w:numPr>
          <w:ilvl w:val="0"/>
          <w:numId w:val="47"/>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 режимов работы и порогов системы стабилизации уровня выходного сигнала;</w:t>
      </w:r>
    </w:p>
    <w:p w:rsidR="00352E5D" w:rsidRPr="00352E5D" w:rsidRDefault="00352E5D" w:rsidP="00352E5D">
      <w:pPr>
        <w:numPr>
          <w:ilvl w:val="0"/>
          <w:numId w:val="47"/>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 режимов работы и порогов системы резервного переключения входного оптического сигнала;</w:t>
      </w:r>
    </w:p>
    <w:p w:rsidR="00352E5D" w:rsidRPr="00352E5D" w:rsidRDefault="00352E5D" w:rsidP="00352E5D">
      <w:pPr>
        <w:numPr>
          <w:ilvl w:val="0"/>
          <w:numId w:val="47"/>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 уровней мощности выходного сигнала и затухания на встроенных аттенюаторах;</w:t>
      </w:r>
    </w:p>
    <w:p w:rsidR="00352E5D" w:rsidRPr="00352E5D" w:rsidRDefault="00352E5D" w:rsidP="00352E5D">
      <w:pPr>
        <w:numPr>
          <w:ilvl w:val="0"/>
          <w:numId w:val="47"/>
        </w:numPr>
        <w:spacing w:after="0" w:line="240" w:lineRule="auto"/>
        <w:contextualSpacing/>
        <w:jc w:val="both"/>
        <w:rPr>
          <w:rFonts w:ascii="Times New Roman" w:eastAsia="MS Mincho" w:hAnsi="Times New Roman" w:cs="Times New Roman"/>
          <w:sz w:val="24"/>
          <w:szCs w:val="24"/>
          <w:lang w:val="en-US" w:eastAsia="ja-JP"/>
        </w:rPr>
      </w:pPr>
      <w:r w:rsidRPr="00352E5D">
        <w:rPr>
          <w:rFonts w:ascii="Times New Roman" w:eastAsia="MS Mincho" w:hAnsi="Times New Roman" w:cs="Times New Roman"/>
          <w:sz w:val="24"/>
          <w:szCs w:val="24"/>
          <w:lang w:eastAsia="ja-JP"/>
        </w:rPr>
        <w:t xml:space="preserve"> </w:t>
      </w:r>
      <w:proofErr w:type="spellStart"/>
      <w:r w:rsidRPr="00352E5D">
        <w:rPr>
          <w:rFonts w:ascii="Times New Roman" w:eastAsia="MS Mincho" w:hAnsi="Times New Roman" w:cs="Times New Roman"/>
          <w:sz w:val="24"/>
          <w:szCs w:val="24"/>
          <w:lang w:val="en-US" w:eastAsia="ja-JP"/>
        </w:rPr>
        <w:t>настройка</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уровней</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эквалайзирования</w:t>
      </w:r>
      <w:proofErr w:type="spellEnd"/>
      <w:r w:rsidRPr="00352E5D">
        <w:rPr>
          <w:rFonts w:ascii="Times New Roman" w:eastAsia="MS Mincho" w:hAnsi="Times New Roman" w:cs="Times New Roman"/>
          <w:sz w:val="24"/>
          <w:szCs w:val="24"/>
          <w:lang w:val="en-US" w:eastAsia="ja-JP"/>
        </w:rPr>
        <w:t>;</w:t>
      </w:r>
    </w:p>
    <w:p w:rsidR="00352E5D" w:rsidRPr="00352E5D" w:rsidRDefault="00352E5D" w:rsidP="00352E5D">
      <w:pPr>
        <w:numPr>
          <w:ilvl w:val="0"/>
          <w:numId w:val="47"/>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 возможность установки/изменения сетевых настроек устройства;</w:t>
      </w:r>
    </w:p>
    <w:p w:rsidR="00352E5D" w:rsidRPr="00352E5D" w:rsidRDefault="00352E5D" w:rsidP="00352E5D">
      <w:pPr>
        <w:numPr>
          <w:ilvl w:val="0"/>
          <w:numId w:val="47"/>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 возможность выставления порогов срабатывания сигнализации различного уровня критичности;</w:t>
      </w:r>
    </w:p>
    <w:p w:rsidR="00352E5D" w:rsidRPr="00352E5D" w:rsidRDefault="00352E5D" w:rsidP="00352E5D">
      <w:pPr>
        <w:numPr>
          <w:ilvl w:val="0"/>
          <w:numId w:val="47"/>
        </w:numPr>
        <w:spacing w:after="0" w:line="240" w:lineRule="auto"/>
        <w:contextualSpacing/>
        <w:jc w:val="both"/>
        <w:rPr>
          <w:rFonts w:ascii="Times New Roman" w:eastAsia="MS Mincho" w:hAnsi="Times New Roman" w:cs="Times New Roman"/>
          <w:sz w:val="24"/>
          <w:szCs w:val="24"/>
          <w:lang w:val="en-US" w:eastAsia="ja-JP"/>
        </w:rPr>
      </w:pPr>
      <w:r w:rsidRPr="00352E5D">
        <w:rPr>
          <w:rFonts w:ascii="Times New Roman" w:eastAsia="MS Mincho" w:hAnsi="Times New Roman" w:cs="Times New Roman"/>
          <w:sz w:val="24"/>
          <w:szCs w:val="24"/>
          <w:lang w:eastAsia="ja-JP"/>
        </w:rPr>
        <w:t xml:space="preserve"> </w:t>
      </w:r>
      <w:proofErr w:type="spellStart"/>
      <w:r w:rsidRPr="00352E5D">
        <w:rPr>
          <w:rFonts w:ascii="Times New Roman" w:eastAsia="MS Mincho" w:hAnsi="Times New Roman" w:cs="Times New Roman"/>
          <w:sz w:val="24"/>
          <w:szCs w:val="24"/>
          <w:lang w:val="en-US" w:eastAsia="ja-JP"/>
        </w:rPr>
        <w:t>контроля</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доступа</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пользователей</w:t>
      </w:r>
      <w:proofErr w:type="spellEnd"/>
      <w:r w:rsidRPr="00352E5D">
        <w:rPr>
          <w:rFonts w:ascii="Times New Roman" w:eastAsia="MS Mincho" w:hAnsi="Times New Roman" w:cs="Times New Roman"/>
          <w:sz w:val="24"/>
          <w:szCs w:val="24"/>
          <w:lang w:val="en-US" w:eastAsia="ja-JP"/>
        </w:rPr>
        <w:t>;</w:t>
      </w:r>
    </w:p>
    <w:p w:rsidR="00352E5D" w:rsidRPr="00352E5D" w:rsidRDefault="00352E5D" w:rsidP="00352E5D">
      <w:pPr>
        <w:spacing w:after="0" w:line="240" w:lineRule="auto"/>
        <w:ind w:firstLine="567"/>
        <w:jc w:val="both"/>
        <w:rPr>
          <w:rFonts w:ascii="Times New Roman" w:eastAsia="MS Mincho" w:hAnsi="Times New Roman" w:cs="Times New Roman"/>
          <w:sz w:val="24"/>
          <w:szCs w:val="24"/>
          <w:lang w:val="en-US" w:eastAsia="ja-JP"/>
        </w:rPr>
      </w:pPr>
      <w:r w:rsidRPr="00352E5D">
        <w:rPr>
          <w:rFonts w:ascii="Times New Roman" w:eastAsia="MS Mincho" w:hAnsi="Times New Roman" w:cs="Times New Roman"/>
          <w:sz w:val="24"/>
          <w:szCs w:val="24"/>
          <w:lang w:val="en-US" w:eastAsia="ja-JP"/>
        </w:rPr>
        <w:t xml:space="preserve">б) </w:t>
      </w:r>
      <w:proofErr w:type="spellStart"/>
      <w:proofErr w:type="gramStart"/>
      <w:r w:rsidRPr="00352E5D">
        <w:rPr>
          <w:rFonts w:ascii="Times New Roman" w:eastAsia="MS Mincho" w:hAnsi="Times New Roman" w:cs="Times New Roman"/>
          <w:sz w:val="24"/>
          <w:szCs w:val="24"/>
          <w:lang w:val="en-US" w:eastAsia="ja-JP"/>
        </w:rPr>
        <w:t>возможность</w:t>
      </w:r>
      <w:proofErr w:type="spellEnd"/>
      <w:proofErr w:type="gram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мониторинга</w:t>
      </w:r>
      <w:proofErr w:type="spellEnd"/>
      <w:r w:rsidRPr="00352E5D">
        <w:rPr>
          <w:rFonts w:ascii="Times New Roman" w:eastAsia="MS Mincho" w:hAnsi="Times New Roman" w:cs="Times New Roman"/>
          <w:sz w:val="24"/>
          <w:szCs w:val="24"/>
          <w:lang w:val="en-US" w:eastAsia="ja-JP"/>
        </w:rPr>
        <w:t>/</w:t>
      </w:r>
      <w:proofErr w:type="spellStart"/>
      <w:r w:rsidRPr="00352E5D">
        <w:rPr>
          <w:rFonts w:ascii="Times New Roman" w:eastAsia="MS Mincho" w:hAnsi="Times New Roman" w:cs="Times New Roman"/>
          <w:sz w:val="24"/>
          <w:szCs w:val="24"/>
          <w:lang w:val="en-US" w:eastAsia="ja-JP"/>
        </w:rPr>
        <w:t>просмотра</w:t>
      </w:r>
      <w:proofErr w:type="spellEnd"/>
      <w:r w:rsidRPr="00352E5D">
        <w:rPr>
          <w:rFonts w:ascii="Times New Roman" w:eastAsia="MS Mincho" w:hAnsi="Times New Roman" w:cs="Times New Roman"/>
          <w:sz w:val="24"/>
          <w:szCs w:val="24"/>
          <w:lang w:val="en-US" w:eastAsia="ja-JP"/>
        </w:rPr>
        <w:t>:</w:t>
      </w:r>
    </w:p>
    <w:p w:rsidR="00352E5D" w:rsidRPr="00352E5D" w:rsidRDefault="00352E5D" w:rsidP="00352E5D">
      <w:pPr>
        <w:numPr>
          <w:ilvl w:val="0"/>
          <w:numId w:val="48"/>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 фактического уровня мощности выходного сигнала оптического приемника;</w:t>
      </w:r>
    </w:p>
    <w:p w:rsidR="00352E5D" w:rsidRPr="00352E5D" w:rsidRDefault="00352E5D" w:rsidP="00352E5D">
      <w:pPr>
        <w:numPr>
          <w:ilvl w:val="0"/>
          <w:numId w:val="48"/>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 значения оптической мощности на входных портах;</w:t>
      </w:r>
    </w:p>
    <w:p w:rsidR="00352E5D" w:rsidRPr="00352E5D" w:rsidRDefault="00352E5D" w:rsidP="00352E5D">
      <w:pPr>
        <w:numPr>
          <w:ilvl w:val="0"/>
          <w:numId w:val="48"/>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 текущего режима работы устройства по режиму стабилизации, по режиму резервного переключения входного сигнала;</w:t>
      </w:r>
    </w:p>
    <w:p w:rsidR="00352E5D" w:rsidRPr="00352E5D" w:rsidRDefault="00352E5D" w:rsidP="00352E5D">
      <w:pPr>
        <w:numPr>
          <w:ilvl w:val="0"/>
          <w:numId w:val="48"/>
        </w:numPr>
        <w:spacing w:after="0" w:line="240" w:lineRule="auto"/>
        <w:contextualSpacing/>
        <w:jc w:val="both"/>
        <w:rPr>
          <w:rFonts w:ascii="Times New Roman" w:eastAsia="MS Mincho" w:hAnsi="Times New Roman" w:cs="Times New Roman"/>
          <w:sz w:val="24"/>
          <w:szCs w:val="24"/>
          <w:lang w:val="en-US" w:eastAsia="ja-JP"/>
        </w:rPr>
      </w:pPr>
      <w:r w:rsidRPr="00352E5D">
        <w:rPr>
          <w:rFonts w:ascii="Times New Roman" w:eastAsia="MS Mincho" w:hAnsi="Times New Roman" w:cs="Times New Roman"/>
          <w:sz w:val="24"/>
          <w:szCs w:val="24"/>
          <w:lang w:eastAsia="ja-JP"/>
        </w:rPr>
        <w:t xml:space="preserve"> </w:t>
      </w:r>
      <w:proofErr w:type="spellStart"/>
      <w:r w:rsidRPr="00352E5D">
        <w:rPr>
          <w:rFonts w:ascii="Times New Roman" w:eastAsia="MS Mincho" w:hAnsi="Times New Roman" w:cs="Times New Roman"/>
          <w:sz w:val="24"/>
          <w:szCs w:val="24"/>
          <w:lang w:val="en-US" w:eastAsia="ja-JP"/>
        </w:rPr>
        <w:t>внутренней</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температуры</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оптического</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приемника</w:t>
      </w:r>
      <w:proofErr w:type="spellEnd"/>
      <w:r w:rsidRPr="00352E5D">
        <w:rPr>
          <w:rFonts w:ascii="Times New Roman" w:eastAsia="MS Mincho" w:hAnsi="Times New Roman" w:cs="Times New Roman"/>
          <w:sz w:val="24"/>
          <w:szCs w:val="24"/>
          <w:lang w:val="en-US" w:eastAsia="ja-JP"/>
        </w:rPr>
        <w:t>;</w:t>
      </w:r>
    </w:p>
    <w:p w:rsidR="00352E5D" w:rsidRPr="00352E5D" w:rsidRDefault="00352E5D" w:rsidP="00352E5D">
      <w:pPr>
        <w:numPr>
          <w:ilvl w:val="0"/>
          <w:numId w:val="48"/>
        </w:numPr>
        <w:spacing w:after="0" w:line="240" w:lineRule="auto"/>
        <w:contextualSpacing/>
        <w:rPr>
          <w:rFonts w:ascii="Times New Roman" w:eastAsia="MS Mincho" w:hAnsi="Times New Roman" w:cs="Times New Roman"/>
          <w:sz w:val="24"/>
          <w:szCs w:val="24"/>
          <w:lang w:val="en-US" w:eastAsia="ja-JP"/>
        </w:rPr>
      </w:pPr>
      <w:r w:rsidRPr="00352E5D">
        <w:rPr>
          <w:rFonts w:ascii="Times New Roman" w:eastAsia="MS Mincho" w:hAnsi="Times New Roman" w:cs="Times New Roman"/>
          <w:sz w:val="24"/>
          <w:szCs w:val="24"/>
          <w:lang w:val="en-US" w:eastAsia="ja-JP"/>
        </w:rPr>
        <w:t xml:space="preserve"> </w:t>
      </w:r>
      <w:proofErr w:type="spellStart"/>
      <w:proofErr w:type="gramStart"/>
      <w:r w:rsidRPr="00352E5D">
        <w:rPr>
          <w:rFonts w:ascii="Times New Roman" w:eastAsia="MS Mincho" w:hAnsi="Times New Roman" w:cs="Times New Roman"/>
          <w:sz w:val="24"/>
          <w:szCs w:val="24"/>
          <w:lang w:val="en-US" w:eastAsia="ja-JP"/>
        </w:rPr>
        <w:t>журнала</w:t>
      </w:r>
      <w:proofErr w:type="spellEnd"/>
      <w:proofErr w:type="gram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событий</w:t>
      </w:r>
      <w:proofErr w:type="spellEnd"/>
      <w:r w:rsidRPr="00352E5D">
        <w:rPr>
          <w:rFonts w:ascii="Times New Roman" w:eastAsia="MS Mincho" w:hAnsi="Times New Roman" w:cs="Times New Roman"/>
          <w:sz w:val="24"/>
          <w:szCs w:val="24"/>
          <w:lang w:val="en-US" w:eastAsia="ja-JP"/>
        </w:rPr>
        <w:t>.</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Все оборудование должно иметь сертификаты, необходимые для включения в сеть связи общего пользования РФ в соответствии с условиями применения на сети (сертификат соответствия системы сертификации "Связь" </w:t>
      </w:r>
      <w:proofErr w:type="spellStart"/>
      <w:r w:rsidRPr="00352E5D">
        <w:rPr>
          <w:rFonts w:ascii="Times New Roman" w:eastAsia="MS Mincho" w:hAnsi="Times New Roman" w:cs="Times New Roman"/>
          <w:sz w:val="24"/>
          <w:szCs w:val="24"/>
          <w:lang w:eastAsia="ja-JP"/>
        </w:rPr>
        <w:t>Минкомсвязи</w:t>
      </w:r>
      <w:proofErr w:type="spellEnd"/>
      <w:r w:rsidRPr="00352E5D">
        <w:rPr>
          <w:rFonts w:ascii="Times New Roman" w:eastAsia="MS Mincho" w:hAnsi="Times New Roman" w:cs="Times New Roman"/>
          <w:sz w:val="24"/>
          <w:szCs w:val="24"/>
          <w:lang w:eastAsia="ja-JP"/>
        </w:rPr>
        <w:t xml:space="preserve"> РФ);</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Поставщик должен по условиям контракта предоставить Заказчику лицензии на право установки, многократной переустановки и использования системного и прикладного программного обеспечения на оборудовании с указанием срока действия лицензий на весь срок службы оборудования;</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Поставщик должен по процедуре модификации предложить версии программного обеспечения для поставляемого оборудования в течение срока службы;</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На оборудовании одного типа при условии одновременной закупки должно быть установлено программное обеспечение одной версии;</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Для установки программного обеспечения требующего установки пользователем, должны быть поставлены инсталляционные носители информации, позволяющие производить установку программного обеспечения, используемого в штатном режиме работы.</w:t>
      </w:r>
    </w:p>
    <w:p w:rsidR="00352E5D" w:rsidRPr="00352E5D" w:rsidRDefault="00352E5D" w:rsidP="00352E5D">
      <w:pPr>
        <w:keepNext/>
        <w:keepLines/>
        <w:numPr>
          <w:ilvl w:val="0"/>
          <w:numId w:val="45"/>
        </w:numPr>
        <w:spacing w:before="240" w:after="0" w:line="240" w:lineRule="auto"/>
        <w:outlineLvl w:val="0"/>
        <w:rPr>
          <w:rFonts w:ascii="Times New Roman" w:eastAsiaTheme="majorEastAsia" w:hAnsi="Times New Roman" w:cs="Times New Roman"/>
          <w:sz w:val="32"/>
          <w:szCs w:val="32"/>
        </w:rPr>
      </w:pPr>
      <w:bookmarkStart w:id="117" w:name="_Toc477942228"/>
      <w:r w:rsidRPr="00352E5D">
        <w:rPr>
          <w:rFonts w:ascii="Times New Roman" w:eastAsiaTheme="majorEastAsia" w:hAnsi="Times New Roman" w:cs="Times New Roman"/>
          <w:sz w:val="32"/>
          <w:szCs w:val="32"/>
        </w:rPr>
        <w:t>ТРЕБОВАНИЯ К ЭЛЕКТРОПИТАНИЮ</w:t>
      </w:r>
      <w:bookmarkEnd w:id="117"/>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Электропитание оборудования должно осуществляться от источника переменного напряжения 220В (50Гц).</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Для электропитания от переменного напряжения оборудование должно поддерживать входное напряжение 220 В +10/-30%.</w:t>
      </w:r>
    </w:p>
    <w:p w:rsidR="00352E5D" w:rsidRPr="00352E5D" w:rsidRDefault="00352E5D" w:rsidP="00352E5D">
      <w:pPr>
        <w:numPr>
          <w:ilvl w:val="1"/>
          <w:numId w:val="45"/>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Поставщик должен представить данные о потреблении по электропитанию по каждому типу оборудования, в том числе пусковой ток включения по каждому вводу, как для конкретной конфигурации экземпляра оборудования, так и при полном его заполнении.</w:t>
      </w:r>
    </w:p>
    <w:p w:rsidR="00352E5D" w:rsidRPr="00352E5D" w:rsidRDefault="00352E5D" w:rsidP="00352E5D">
      <w:pPr>
        <w:numPr>
          <w:ilvl w:val="1"/>
          <w:numId w:val="45"/>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Оборудование не должно повреждаться при изменении напряжения ниже допустимого предела и восстанавливать свою работоспособность при восстановлении напряжения до допустимого значения.</w:t>
      </w:r>
    </w:p>
    <w:p w:rsidR="00352E5D" w:rsidRPr="00352E5D" w:rsidRDefault="00352E5D" w:rsidP="00352E5D">
      <w:pPr>
        <w:ind w:left="792"/>
        <w:contextualSpacing/>
        <w:jc w:val="both"/>
        <w:rPr>
          <w:rFonts w:ascii="Times New Roman" w:eastAsia="MS Mincho" w:hAnsi="Times New Roman" w:cs="Times New Roman"/>
          <w:sz w:val="24"/>
          <w:szCs w:val="24"/>
          <w:lang w:eastAsia="ja-JP"/>
        </w:rPr>
      </w:pPr>
    </w:p>
    <w:p w:rsidR="00352E5D" w:rsidRPr="00352E5D" w:rsidRDefault="00352E5D" w:rsidP="00352E5D">
      <w:pPr>
        <w:keepNext/>
        <w:keepLines/>
        <w:numPr>
          <w:ilvl w:val="0"/>
          <w:numId w:val="45"/>
        </w:numPr>
        <w:spacing w:before="240" w:after="0" w:line="240" w:lineRule="auto"/>
        <w:outlineLvl w:val="0"/>
        <w:rPr>
          <w:rFonts w:ascii="Times New Roman" w:eastAsiaTheme="majorEastAsia" w:hAnsi="Times New Roman" w:cs="Times New Roman"/>
          <w:sz w:val="32"/>
          <w:szCs w:val="32"/>
        </w:rPr>
      </w:pPr>
      <w:bookmarkStart w:id="118" w:name="_Toc477942229"/>
      <w:r w:rsidRPr="00352E5D">
        <w:rPr>
          <w:rFonts w:ascii="Times New Roman" w:eastAsiaTheme="majorEastAsia" w:hAnsi="Times New Roman" w:cs="Times New Roman"/>
          <w:sz w:val="32"/>
          <w:szCs w:val="32"/>
        </w:rPr>
        <w:t>ТРЕБОВАНИЯ К АВАРИЙНОЙ СИГНАЛИЗАЦИИ</w:t>
      </w:r>
      <w:bookmarkEnd w:id="118"/>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При любой неисправности оборудования, приводящей к потере трафика, должна подаваться аварийная сигнализация при отсутствии выходного сигнала;</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Контролируются и индицируются следующие основные параметры, в том числе:</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пропадание входного и выходного сигнала;</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пропадание входного оптического сигнала каждого канала;</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пропадание внешнего и внутреннего электропитания;</w:t>
      </w:r>
    </w:p>
    <w:p w:rsidR="00352E5D" w:rsidRPr="00352E5D" w:rsidRDefault="00352E5D" w:rsidP="00352E5D">
      <w:pPr>
        <w:numPr>
          <w:ilvl w:val="2"/>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ухудшение входного оптического сигнала (превышение порога стабильной работы оптического приемника).</w:t>
      </w:r>
    </w:p>
    <w:p w:rsidR="00352E5D" w:rsidRPr="00352E5D" w:rsidRDefault="00352E5D" w:rsidP="00352E5D">
      <w:pPr>
        <w:ind w:left="1224"/>
        <w:contextualSpacing/>
        <w:rPr>
          <w:rFonts w:ascii="Times New Roman" w:eastAsia="MS Mincho" w:hAnsi="Times New Roman" w:cs="Times New Roman"/>
          <w:sz w:val="24"/>
          <w:szCs w:val="24"/>
          <w:lang w:eastAsia="ja-JP"/>
        </w:rPr>
      </w:pPr>
    </w:p>
    <w:p w:rsidR="00352E5D" w:rsidRPr="00352E5D" w:rsidRDefault="00352E5D" w:rsidP="00352E5D">
      <w:pPr>
        <w:keepNext/>
        <w:keepLines/>
        <w:numPr>
          <w:ilvl w:val="0"/>
          <w:numId w:val="45"/>
        </w:numPr>
        <w:spacing w:before="240" w:after="0" w:line="240" w:lineRule="auto"/>
        <w:outlineLvl w:val="0"/>
        <w:rPr>
          <w:rFonts w:ascii="Times New Roman" w:eastAsiaTheme="majorEastAsia" w:hAnsi="Times New Roman" w:cs="Times New Roman"/>
          <w:sz w:val="32"/>
          <w:szCs w:val="32"/>
        </w:rPr>
      </w:pPr>
      <w:bookmarkStart w:id="119" w:name="_Toc477942230"/>
      <w:r w:rsidRPr="00352E5D">
        <w:rPr>
          <w:rFonts w:ascii="Times New Roman" w:eastAsiaTheme="majorEastAsia" w:hAnsi="Times New Roman" w:cs="Times New Roman"/>
          <w:sz w:val="32"/>
          <w:szCs w:val="32"/>
        </w:rPr>
        <w:t>ТРЕБОВАНИЯ К КОНСТРУКЦИИ ОБОРУДОВАНИЯ</w:t>
      </w:r>
      <w:bookmarkEnd w:id="119"/>
    </w:p>
    <w:p w:rsidR="00352E5D" w:rsidRPr="00352E5D" w:rsidRDefault="00352E5D" w:rsidP="00352E5D">
      <w:pPr>
        <w:numPr>
          <w:ilvl w:val="1"/>
          <w:numId w:val="45"/>
        </w:numPr>
        <w:spacing w:after="0" w:line="240" w:lineRule="auto"/>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Приёмник может быть выполнен в исполнении для монтажа в стандартную 19</w:t>
      </w:r>
      <w:r w:rsidRPr="00352E5D">
        <w:rPr>
          <w:rFonts w:ascii="Times New Roman" w:eastAsia="MS Mincho" w:hAnsi="Times New Roman" w:cs="Times New Roman"/>
          <w:sz w:val="24"/>
          <w:szCs w:val="24"/>
          <w:lang w:val="en-US" w:eastAsia="ja-JP"/>
        </w:rPr>
        <w:t xml:space="preserve">” </w:t>
      </w:r>
      <w:r w:rsidRPr="00352E5D">
        <w:rPr>
          <w:rFonts w:ascii="Times New Roman" w:eastAsia="MS Mincho" w:hAnsi="Times New Roman" w:cs="Times New Roman"/>
          <w:sz w:val="24"/>
          <w:szCs w:val="24"/>
          <w:lang w:eastAsia="ja-JP"/>
        </w:rPr>
        <w:t>стойку, либо в настольном исполнении:</w:t>
      </w:r>
    </w:p>
    <w:p w:rsidR="00352E5D" w:rsidRPr="00352E5D" w:rsidRDefault="00352E5D" w:rsidP="00352E5D">
      <w:pPr>
        <w:numPr>
          <w:ilvl w:val="2"/>
          <w:numId w:val="45"/>
        </w:numPr>
        <w:spacing w:after="0" w:line="240" w:lineRule="auto"/>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В случае установки приёмника в 19” стойку, габаритные размеры приёмника не должны превышать 482х187х44 мм;</w:t>
      </w:r>
    </w:p>
    <w:p w:rsidR="00352E5D" w:rsidRPr="00352E5D" w:rsidRDefault="00352E5D" w:rsidP="00352E5D">
      <w:pPr>
        <w:numPr>
          <w:ilvl w:val="2"/>
          <w:numId w:val="45"/>
        </w:numPr>
        <w:spacing w:after="0" w:line="240" w:lineRule="auto"/>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В случае настольного исполнения габаритные размеры приёмника не должны превышать 165х155х100 мм.</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val="en-US" w:eastAsia="ja-JP"/>
        </w:rPr>
        <w:t>Ethernet</w:t>
      </w:r>
      <w:r w:rsidRPr="00352E5D">
        <w:rPr>
          <w:rFonts w:ascii="Times New Roman" w:eastAsia="MS Mincho" w:hAnsi="Times New Roman" w:cs="Times New Roman"/>
          <w:sz w:val="24"/>
          <w:szCs w:val="24"/>
          <w:lang w:eastAsia="ja-JP"/>
        </w:rPr>
        <w:t xml:space="preserve"> разъём для дистанционного управления и мониторинга, а также оптический и ВЧ - разъемы должны быть удобно расположены для подключения </w:t>
      </w:r>
      <w:proofErr w:type="spellStart"/>
      <w:r w:rsidRPr="00352E5D">
        <w:rPr>
          <w:rFonts w:ascii="Times New Roman" w:eastAsia="MS Mincho" w:hAnsi="Times New Roman" w:cs="Times New Roman"/>
          <w:sz w:val="24"/>
          <w:szCs w:val="24"/>
          <w:lang w:eastAsia="ja-JP"/>
        </w:rPr>
        <w:t>патчкорда</w:t>
      </w:r>
      <w:proofErr w:type="spellEnd"/>
      <w:r w:rsidRPr="00352E5D">
        <w:rPr>
          <w:rFonts w:ascii="Times New Roman" w:eastAsia="MS Mincho" w:hAnsi="Times New Roman" w:cs="Times New Roman"/>
          <w:sz w:val="24"/>
          <w:szCs w:val="24"/>
          <w:lang w:eastAsia="ja-JP"/>
        </w:rPr>
        <w:t xml:space="preserve">, ШОС и </w:t>
      </w:r>
      <w:r w:rsidRPr="00352E5D">
        <w:rPr>
          <w:rFonts w:ascii="Times New Roman" w:eastAsia="MS Mincho" w:hAnsi="Times New Roman" w:cs="Times New Roman"/>
          <w:sz w:val="24"/>
          <w:szCs w:val="24"/>
          <w:lang w:val="en-US" w:eastAsia="ja-JP"/>
        </w:rPr>
        <w:t>RG</w:t>
      </w:r>
      <w:r w:rsidRPr="00352E5D">
        <w:rPr>
          <w:rFonts w:ascii="Times New Roman" w:eastAsia="MS Mincho" w:hAnsi="Times New Roman" w:cs="Times New Roman"/>
          <w:sz w:val="24"/>
          <w:szCs w:val="24"/>
          <w:lang w:eastAsia="ja-JP"/>
        </w:rPr>
        <w:t>-</w:t>
      </w:r>
      <w:r w:rsidRPr="00352E5D">
        <w:rPr>
          <w:rFonts w:ascii="Times New Roman" w:eastAsia="MS Mincho" w:hAnsi="Times New Roman" w:cs="Times New Roman"/>
          <w:sz w:val="24"/>
          <w:szCs w:val="24"/>
          <w:lang w:val="en-US" w:eastAsia="ja-JP"/>
        </w:rPr>
        <w:t>xx</w:t>
      </w:r>
      <w:r w:rsidRPr="00352E5D">
        <w:rPr>
          <w:rFonts w:ascii="Times New Roman" w:eastAsia="MS Mincho" w:hAnsi="Times New Roman" w:cs="Times New Roman"/>
          <w:sz w:val="24"/>
          <w:szCs w:val="24"/>
          <w:lang w:eastAsia="ja-JP"/>
        </w:rPr>
        <w:t xml:space="preserve"> кабеля;</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Оборудование не должно требовать доступа сзади при монтаже, подводе кабеля и обслуживании, и последующем доукомплектовании;</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Класс защиты корпуса оптического приемника: не ниже </w:t>
      </w:r>
      <w:r w:rsidRPr="00352E5D">
        <w:rPr>
          <w:rFonts w:ascii="Times New Roman" w:eastAsia="MS Mincho" w:hAnsi="Times New Roman" w:cs="Times New Roman"/>
          <w:sz w:val="24"/>
          <w:szCs w:val="24"/>
          <w:lang w:val="en-US" w:eastAsia="ja-JP"/>
        </w:rPr>
        <w:t>IP</w:t>
      </w:r>
      <w:r w:rsidRPr="00352E5D">
        <w:rPr>
          <w:rFonts w:ascii="Times New Roman" w:eastAsia="MS Mincho" w:hAnsi="Times New Roman" w:cs="Times New Roman"/>
          <w:sz w:val="24"/>
          <w:szCs w:val="24"/>
          <w:lang w:eastAsia="ja-JP"/>
        </w:rPr>
        <w:t>40.</w:t>
      </w:r>
    </w:p>
    <w:p w:rsidR="00352E5D" w:rsidRPr="00352E5D" w:rsidRDefault="00352E5D" w:rsidP="00352E5D">
      <w:pPr>
        <w:ind w:left="792"/>
        <w:contextualSpacing/>
        <w:rPr>
          <w:rFonts w:ascii="Times New Roman" w:eastAsia="MS Mincho" w:hAnsi="Times New Roman" w:cs="Times New Roman"/>
          <w:sz w:val="24"/>
          <w:szCs w:val="24"/>
          <w:lang w:eastAsia="ja-JP"/>
        </w:rPr>
      </w:pPr>
    </w:p>
    <w:p w:rsidR="00352E5D" w:rsidRPr="00352E5D" w:rsidRDefault="00352E5D" w:rsidP="00352E5D">
      <w:pPr>
        <w:keepNext/>
        <w:keepLines/>
        <w:numPr>
          <w:ilvl w:val="0"/>
          <w:numId w:val="45"/>
        </w:numPr>
        <w:spacing w:before="240" w:after="0" w:line="240" w:lineRule="auto"/>
        <w:outlineLvl w:val="0"/>
        <w:rPr>
          <w:rFonts w:ascii="Times New Roman" w:eastAsiaTheme="majorEastAsia" w:hAnsi="Times New Roman" w:cs="Times New Roman"/>
          <w:sz w:val="32"/>
          <w:szCs w:val="32"/>
        </w:rPr>
      </w:pPr>
      <w:bookmarkStart w:id="120" w:name="_Toc477942231"/>
      <w:r w:rsidRPr="00352E5D">
        <w:rPr>
          <w:rFonts w:ascii="Times New Roman" w:eastAsiaTheme="majorEastAsia" w:hAnsi="Times New Roman" w:cs="Times New Roman"/>
          <w:sz w:val="32"/>
          <w:szCs w:val="32"/>
        </w:rPr>
        <w:t>ТРЕБОВАНИЯ К БЕЗОПАСНОСТИ</w:t>
      </w:r>
      <w:bookmarkEnd w:id="120"/>
    </w:p>
    <w:p w:rsidR="00352E5D" w:rsidRPr="00352E5D" w:rsidRDefault="00352E5D" w:rsidP="00352E5D">
      <w:pPr>
        <w:numPr>
          <w:ilvl w:val="1"/>
          <w:numId w:val="45"/>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Конструкция аппаратуры должна удовлетворять международным стандартам в области охраны труда и особым требованиям Заказчика.</w:t>
      </w:r>
    </w:p>
    <w:p w:rsidR="00352E5D" w:rsidRPr="00352E5D" w:rsidRDefault="00352E5D" w:rsidP="00352E5D">
      <w:pPr>
        <w:numPr>
          <w:ilvl w:val="1"/>
          <w:numId w:val="45"/>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Конструкция ручек, кнопок и других внешних деталей должна исключать какую-либо опасность для персонала.</w:t>
      </w:r>
    </w:p>
    <w:p w:rsidR="00352E5D" w:rsidRPr="00352E5D" w:rsidRDefault="00352E5D" w:rsidP="00352E5D">
      <w:pPr>
        <w:numPr>
          <w:ilvl w:val="1"/>
          <w:numId w:val="45"/>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Конструкция аппаратуры должна исключать возможность попадания электрического напряжения на металлические детали корпусов, ручек управления.</w:t>
      </w:r>
    </w:p>
    <w:p w:rsidR="00352E5D" w:rsidRPr="00352E5D" w:rsidRDefault="00352E5D" w:rsidP="00352E5D">
      <w:pPr>
        <w:numPr>
          <w:ilvl w:val="1"/>
          <w:numId w:val="45"/>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Все токоведущие элементы, находящиеся под напряжением, не должны быть доступны случайному прикосновению.</w:t>
      </w:r>
    </w:p>
    <w:p w:rsidR="00352E5D" w:rsidRPr="00352E5D" w:rsidRDefault="00352E5D" w:rsidP="00352E5D">
      <w:pPr>
        <w:numPr>
          <w:ilvl w:val="1"/>
          <w:numId w:val="45"/>
        </w:numPr>
        <w:spacing w:after="0" w:line="240" w:lineRule="auto"/>
        <w:contextualSpacing/>
        <w:jc w:val="both"/>
        <w:rPr>
          <w:rFonts w:ascii="Times New Roman" w:eastAsia="MS Mincho" w:hAnsi="Times New Roman" w:cs="Times New Roman"/>
          <w:sz w:val="24"/>
          <w:szCs w:val="24"/>
          <w:lang w:val="en-US" w:eastAsia="ja-JP"/>
        </w:rPr>
      </w:pPr>
      <w:r w:rsidRPr="00352E5D">
        <w:rPr>
          <w:rFonts w:ascii="Times New Roman" w:eastAsia="MS Mincho" w:hAnsi="Times New Roman" w:cs="Times New Roman"/>
          <w:sz w:val="24"/>
          <w:szCs w:val="24"/>
          <w:lang w:eastAsia="ja-JP"/>
        </w:rPr>
        <w:t xml:space="preserve">Клемма для заземления должна быть размещена в безопасном и удобном для подключения заземляющего проводника месте. </w:t>
      </w:r>
      <w:proofErr w:type="spellStart"/>
      <w:r w:rsidRPr="00352E5D">
        <w:rPr>
          <w:rFonts w:ascii="Times New Roman" w:eastAsia="MS Mincho" w:hAnsi="Times New Roman" w:cs="Times New Roman"/>
          <w:sz w:val="24"/>
          <w:szCs w:val="24"/>
          <w:lang w:val="en-US" w:eastAsia="ja-JP"/>
        </w:rPr>
        <w:t>Возле</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клеммы</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размещается</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знак</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заземления</w:t>
      </w:r>
      <w:proofErr w:type="spellEnd"/>
      <w:r w:rsidRPr="00352E5D">
        <w:rPr>
          <w:rFonts w:ascii="Times New Roman" w:eastAsia="MS Mincho" w:hAnsi="Times New Roman" w:cs="Times New Roman"/>
          <w:sz w:val="24"/>
          <w:szCs w:val="24"/>
          <w:lang w:val="en-US" w:eastAsia="ja-JP"/>
        </w:rPr>
        <w:t>.</w:t>
      </w:r>
    </w:p>
    <w:p w:rsidR="00352E5D" w:rsidRPr="00352E5D" w:rsidRDefault="00352E5D" w:rsidP="00352E5D">
      <w:pPr>
        <w:numPr>
          <w:ilvl w:val="1"/>
          <w:numId w:val="45"/>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352E5D" w:rsidRPr="00352E5D" w:rsidRDefault="00352E5D" w:rsidP="00352E5D">
      <w:pPr>
        <w:numPr>
          <w:ilvl w:val="1"/>
          <w:numId w:val="45"/>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352E5D" w:rsidRPr="00352E5D" w:rsidRDefault="00352E5D" w:rsidP="00352E5D">
      <w:pPr>
        <w:ind w:left="792"/>
        <w:contextualSpacing/>
        <w:jc w:val="both"/>
        <w:rPr>
          <w:rFonts w:ascii="Times New Roman" w:eastAsia="MS Mincho" w:hAnsi="Times New Roman" w:cs="Times New Roman"/>
          <w:sz w:val="24"/>
          <w:szCs w:val="24"/>
          <w:lang w:eastAsia="ja-JP"/>
        </w:rPr>
      </w:pPr>
    </w:p>
    <w:p w:rsidR="00352E5D" w:rsidRPr="00352E5D" w:rsidRDefault="00352E5D" w:rsidP="00352E5D">
      <w:pPr>
        <w:keepNext/>
        <w:keepLines/>
        <w:numPr>
          <w:ilvl w:val="0"/>
          <w:numId w:val="45"/>
        </w:numPr>
        <w:spacing w:before="240" w:after="0" w:line="240" w:lineRule="auto"/>
        <w:outlineLvl w:val="0"/>
        <w:rPr>
          <w:rFonts w:ascii="Times New Roman" w:eastAsiaTheme="majorEastAsia" w:hAnsi="Times New Roman" w:cs="Times New Roman"/>
          <w:sz w:val="32"/>
          <w:szCs w:val="32"/>
        </w:rPr>
      </w:pPr>
      <w:bookmarkStart w:id="121" w:name="_Toc477942232"/>
      <w:r w:rsidRPr="00352E5D">
        <w:rPr>
          <w:rFonts w:ascii="Times New Roman" w:eastAsiaTheme="majorEastAsia" w:hAnsi="Times New Roman" w:cs="Times New Roman"/>
          <w:sz w:val="32"/>
          <w:szCs w:val="32"/>
        </w:rPr>
        <w:t>ТРЕБОВАНИЯ К НАДЕЖНОСТИ И РЕЗЕРВИРОВАНИЮ</w:t>
      </w:r>
      <w:bookmarkEnd w:id="121"/>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Поставщик должен представить данные о среднем времени наработки на отказ (</w:t>
      </w:r>
      <w:r w:rsidRPr="00352E5D">
        <w:rPr>
          <w:rFonts w:ascii="Times New Roman" w:eastAsia="MS Mincho" w:hAnsi="Times New Roman" w:cs="Times New Roman"/>
          <w:sz w:val="24"/>
          <w:szCs w:val="24"/>
          <w:lang w:val="en-US" w:eastAsia="ja-JP"/>
        </w:rPr>
        <w:t>MTBF</w:t>
      </w:r>
      <w:r w:rsidRPr="00352E5D">
        <w:rPr>
          <w:rFonts w:ascii="Times New Roman" w:eastAsia="MS Mincho" w:hAnsi="Times New Roman" w:cs="Times New Roman"/>
          <w:sz w:val="24"/>
          <w:szCs w:val="24"/>
          <w:lang w:eastAsia="ja-JP"/>
        </w:rPr>
        <w:t>) каждого типа оборудования.</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Срок службы оборудования (включая ПО) при круглосуточном режиме работы должен быть не менее 10 лет.</w:t>
      </w:r>
    </w:p>
    <w:p w:rsidR="00352E5D" w:rsidRPr="00352E5D" w:rsidRDefault="00352E5D" w:rsidP="00352E5D">
      <w:pPr>
        <w:numPr>
          <w:ilvl w:val="1"/>
          <w:numId w:val="45"/>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При работе в режиме АРУ должен обеспечиваться стабильный уровень выходного сигнала при изменении входного оптического сигнала в пределах допустимого – минус 8…0 </w:t>
      </w:r>
      <w:proofErr w:type="spellStart"/>
      <w:r w:rsidRPr="00352E5D">
        <w:rPr>
          <w:rFonts w:ascii="Times New Roman" w:eastAsia="MS Mincho" w:hAnsi="Times New Roman" w:cs="Times New Roman"/>
          <w:sz w:val="24"/>
          <w:szCs w:val="24"/>
          <w:lang w:eastAsia="ja-JP"/>
        </w:rPr>
        <w:t>дБм</w:t>
      </w:r>
      <w:proofErr w:type="spellEnd"/>
      <w:r w:rsidRPr="00352E5D">
        <w:rPr>
          <w:rFonts w:ascii="Times New Roman" w:eastAsia="MS Mincho" w:hAnsi="Times New Roman" w:cs="Times New Roman"/>
          <w:sz w:val="24"/>
          <w:szCs w:val="24"/>
          <w:lang w:eastAsia="ja-JP"/>
        </w:rPr>
        <w:t>.</w:t>
      </w:r>
    </w:p>
    <w:p w:rsidR="00352E5D" w:rsidRPr="00352E5D" w:rsidRDefault="00352E5D" w:rsidP="00352E5D">
      <w:pPr>
        <w:spacing w:after="0"/>
        <w:ind w:left="792"/>
        <w:contextualSpacing/>
        <w:jc w:val="both"/>
        <w:rPr>
          <w:rFonts w:ascii="Times New Roman" w:eastAsia="MS Mincho" w:hAnsi="Times New Roman" w:cs="Times New Roman"/>
          <w:sz w:val="24"/>
          <w:szCs w:val="24"/>
          <w:lang w:eastAsia="ja-JP"/>
        </w:rPr>
      </w:pPr>
    </w:p>
    <w:p w:rsidR="00352E5D" w:rsidRPr="00352E5D" w:rsidRDefault="00352E5D" w:rsidP="00352E5D">
      <w:pPr>
        <w:keepNext/>
        <w:keepLines/>
        <w:numPr>
          <w:ilvl w:val="0"/>
          <w:numId w:val="45"/>
        </w:numPr>
        <w:spacing w:before="240" w:after="0" w:line="240" w:lineRule="auto"/>
        <w:outlineLvl w:val="0"/>
        <w:rPr>
          <w:rFonts w:ascii="Times New Roman" w:eastAsiaTheme="majorEastAsia" w:hAnsi="Times New Roman" w:cs="Times New Roman"/>
          <w:sz w:val="32"/>
          <w:szCs w:val="32"/>
        </w:rPr>
      </w:pPr>
      <w:bookmarkStart w:id="122" w:name="_Toc477942233"/>
      <w:r w:rsidRPr="00352E5D">
        <w:rPr>
          <w:rFonts w:ascii="Times New Roman" w:eastAsiaTheme="majorEastAsia" w:hAnsi="Times New Roman" w:cs="Times New Roman"/>
          <w:sz w:val="32"/>
          <w:szCs w:val="32"/>
        </w:rPr>
        <w:t>ТРЕБОВАНИЯ К УСЛОВИЯМ ЭКСПЛУАТАЦИИ</w:t>
      </w:r>
      <w:bookmarkEnd w:id="122"/>
    </w:p>
    <w:p w:rsidR="00352E5D" w:rsidRPr="00352E5D" w:rsidRDefault="00352E5D" w:rsidP="00352E5D">
      <w:pPr>
        <w:numPr>
          <w:ilvl w:val="1"/>
          <w:numId w:val="45"/>
        </w:numPr>
        <w:spacing w:after="0" w:line="240" w:lineRule="auto"/>
        <w:ind w:left="851" w:hanging="567"/>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Оборудование должно обеспечивать непрерывный круглосуточный режим работы;</w:t>
      </w:r>
    </w:p>
    <w:p w:rsidR="00352E5D" w:rsidRPr="00352E5D" w:rsidRDefault="00352E5D" w:rsidP="00352E5D">
      <w:pPr>
        <w:numPr>
          <w:ilvl w:val="1"/>
          <w:numId w:val="45"/>
        </w:numPr>
        <w:spacing w:after="0" w:line="240" w:lineRule="auto"/>
        <w:ind w:left="851" w:hanging="567"/>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Диапазон рабочих температур, при котором должно гарантироваться соблюдение функциональных и других параметров оборудования: -20 ˚С до +50 ˚С;</w:t>
      </w:r>
    </w:p>
    <w:p w:rsidR="00352E5D" w:rsidRPr="00352E5D" w:rsidRDefault="00352E5D" w:rsidP="00352E5D">
      <w:pPr>
        <w:numPr>
          <w:ilvl w:val="1"/>
          <w:numId w:val="45"/>
        </w:numPr>
        <w:spacing w:after="0" w:line="240" w:lineRule="auto"/>
        <w:ind w:left="851" w:hanging="567"/>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Нижнее допустимое атмосферное давление: 60 кПа (450 мм рт. ст.);</w:t>
      </w:r>
    </w:p>
    <w:p w:rsidR="00352E5D" w:rsidRPr="00352E5D" w:rsidRDefault="00352E5D" w:rsidP="00352E5D">
      <w:pPr>
        <w:numPr>
          <w:ilvl w:val="1"/>
          <w:numId w:val="45"/>
        </w:numPr>
        <w:spacing w:after="0" w:line="240" w:lineRule="auto"/>
        <w:ind w:left="851" w:hanging="567"/>
        <w:contextualSpacing/>
        <w:rPr>
          <w:rFonts w:ascii="Times New Roman" w:eastAsia="MS Mincho" w:hAnsi="Times New Roman" w:cs="Times New Roman"/>
          <w:sz w:val="24"/>
          <w:szCs w:val="24"/>
          <w:lang w:val="en-US" w:eastAsia="ja-JP"/>
        </w:rPr>
      </w:pPr>
      <w:proofErr w:type="spellStart"/>
      <w:r w:rsidRPr="00352E5D">
        <w:rPr>
          <w:rFonts w:ascii="Times New Roman" w:eastAsia="MS Mincho" w:hAnsi="Times New Roman" w:cs="Times New Roman"/>
          <w:sz w:val="24"/>
          <w:szCs w:val="24"/>
          <w:lang w:val="en-US" w:eastAsia="ja-JP"/>
        </w:rPr>
        <w:t>Относительная</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влажность</w:t>
      </w:r>
      <w:proofErr w:type="spellEnd"/>
      <w:r w:rsidRPr="00352E5D">
        <w:rPr>
          <w:rFonts w:ascii="Times New Roman" w:eastAsia="MS Mincho" w:hAnsi="Times New Roman" w:cs="Times New Roman"/>
          <w:sz w:val="24"/>
          <w:szCs w:val="24"/>
          <w:lang w:val="en-US" w:eastAsia="ja-JP"/>
        </w:rPr>
        <w:t xml:space="preserve">: 95 % </w:t>
      </w:r>
      <w:proofErr w:type="spellStart"/>
      <w:r w:rsidRPr="00352E5D">
        <w:rPr>
          <w:rFonts w:ascii="Times New Roman" w:eastAsia="MS Mincho" w:hAnsi="Times New Roman" w:cs="Times New Roman"/>
          <w:sz w:val="24"/>
          <w:szCs w:val="24"/>
          <w:lang w:val="en-US" w:eastAsia="ja-JP"/>
        </w:rPr>
        <w:t>при</w:t>
      </w:r>
      <w:proofErr w:type="spellEnd"/>
      <w:r w:rsidRPr="00352E5D">
        <w:rPr>
          <w:rFonts w:ascii="Times New Roman" w:eastAsia="MS Mincho" w:hAnsi="Times New Roman" w:cs="Times New Roman"/>
          <w:sz w:val="24"/>
          <w:szCs w:val="24"/>
          <w:lang w:val="en-US" w:eastAsia="ja-JP"/>
        </w:rPr>
        <w:t xml:space="preserve"> +25 ˚С.</w:t>
      </w:r>
    </w:p>
    <w:p w:rsidR="00352E5D" w:rsidRPr="00352E5D" w:rsidRDefault="00352E5D" w:rsidP="00352E5D">
      <w:pPr>
        <w:ind w:left="851"/>
        <w:contextualSpacing/>
        <w:rPr>
          <w:rFonts w:ascii="Times New Roman" w:eastAsia="MS Mincho" w:hAnsi="Times New Roman" w:cs="Times New Roman"/>
          <w:sz w:val="24"/>
          <w:szCs w:val="24"/>
          <w:lang w:val="en-US" w:eastAsia="ja-JP"/>
        </w:rPr>
      </w:pPr>
    </w:p>
    <w:p w:rsidR="00352E5D" w:rsidRPr="00352E5D" w:rsidRDefault="00352E5D" w:rsidP="00352E5D">
      <w:pPr>
        <w:keepNext/>
        <w:keepLines/>
        <w:numPr>
          <w:ilvl w:val="0"/>
          <w:numId w:val="45"/>
        </w:numPr>
        <w:spacing w:before="240" w:after="0" w:line="240" w:lineRule="auto"/>
        <w:outlineLvl w:val="0"/>
        <w:rPr>
          <w:rFonts w:ascii="Times New Roman" w:eastAsiaTheme="majorEastAsia" w:hAnsi="Times New Roman" w:cs="Times New Roman"/>
          <w:sz w:val="32"/>
          <w:szCs w:val="32"/>
        </w:rPr>
      </w:pPr>
      <w:bookmarkStart w:id="123" w:name="_Toc477942234"/>
      <w:r w:rsidRPr="00352E5D">
        <w:rPr>
          <w:rFonts w:ascii="Times New Roman" w:eastAsiaTheme="majorEastAsia" w:hAnsi="Times New Roman" w:cs="Times New Roman"/>
          <w:sz w:val="32"/>
          <w:szCs w:val="32"/>
        </w:rPr>
        <w:t>ТРЕБОВАНИЯ К УРОВНЮ ЗВУКА, СОЗДАВАЕМОМУ АППАРАТУРОЙ</w:t>
      </w:r>
      <w:bookmarkEnd w:id="123"/>
    </w:p>
    <w:p w:rsidR="00352E5D" w:rsidRPr="00352E5D" w:rsidRDefault="00352E5D" w:rsidP="00352E5D">
      <w:pPr>
        <w:numPr>
          <w:ilvl w:val="1"/>
          <w:numId w:val="45"/>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 xml:space="preserve">Уровень звука и эквивалентный уровень звука, создаваемые аппаратурой на рабочем месте в соответствии с ГОСТ 12.0.003-83 не должны превышать 65 </w:t>
      </w:r>
      <w:proofErr w:type="spellStart"/>
      <w:r w:rsidRPr="00352E5D">
        <w:rPr>
          <w:rFonts w:ascii="Times New Roman" w:eastAsia="MS Mincho" w:hAnsi="Times New Roman" w:cs="Times New Roman"/>
          <w:sz w:val="24"/>
          <w:szCs w:val="24"/>
          <w:lang w:eastAsia="ja-JP"/>
        </w:rPr>
        <w:t>дБА</w:t>
      </w:r>
      <w:proofErr w:type="spellEnd"/>
      <w:r w:rsidRPr="00352E5D">
        <w:rPr>
          <w:rFonts w:ascii="Times New Roman" w:eastAsia="MS Mincho" w:hAnsi="Times New Roman" w:cs="Times New Roman"/>
          <w:sz w:val="24"/>
          <w:szCs w:val="24"/>
          <w:lang w:eastAsia="ja-JP"/>
        </w:rPr>
        <w:t>.</w:t>
      </w:r>
    </w:p>
    <w:p w:rsidR="00352E5D" w:rsidRPr="00352E5D" w:rsidRDefault="00352E5D" w:rsidP="00352E5D">
      <w:pPr>
        <w:ind w:left="792"/>
        <w:contextualSpacing/>
        <w:jc w:val="both"/>
        <w:rPr>
          <w:rFonts w:ascii="Times New Roman" w:eastAsia="MS Mincho" w:hAnsi="Times New Roman" w:cs="Times New Roman"/>
          <w:sz w:val="24"/>
          <w:szCs w:val="24"/>
          <w:lang w:eastAsia="ja-JP"/>
        </w:rPr>
      </w:pPr>
    </w:p>
    <w:p w:rsidR="00352E5D" w:rsidRPr="00352E5D" w:rsidRDefault="00352E5D" w:rsidP="00352E5D">
      <w:pPr>
        <w:keepNext/>
        <w:keepLines/>
        <w:numPr>
          <w:ilvl w:val="0"/>
          <w:numId w:val="45"/>
        </w:numPr>
        <w:spacing w:before="240" w:after="0" w:line="240" w:lineRule="auto"/>
        <w:outlineLvl w:val="0"/>
        <w:rPr>
          <w:rFonts w:ascii="Times New Roman" w:eastAsiaTheme="majorEastAsia" w:hAnsi="Times New Roman" w:cs="Times New Roman"/>
          <w:sz w:val="32"/>
          <w:szCs w:val="32"/>
        </w:rPr>
      </w:pPr>
      <w:bookmarkStart w:id="124" w:name="_Toc477942235"/>
      <w:r w:rsidRPr="00352E5D">
        <w:rPr>
          <w:rFonts w:ascii="Times New Roman" w:eastAsiaTheme="majorEastAsia" w:hAnsi="Times New Roman" w:cs="Times New Roman"/>
          <w:sz w:val="32"/>
          <w:szCs w:val="32"/>
        </w:rPr>
        <w:t>ТРЕБОВАНИЯ К СОСТАВУ ПОСТАВЛЯЕМОЙ ДОКУМЕНТАЦИИ</w:t>
      </w:r>
      <w:bookmarkEnd w:id="124"/>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Документация должна соответствовать версии поставляемого оборудования и предоставляться на электронных (</w:t>
      </w:r>
      <w:r w:rsidRPr="00352E5D">
        <w:rPr>
          <w:rFonts w:ascii="Times New Roman" w:eastAsia="MS Mincho" w:hAnsi="Times New Roman" w:cs="Times New Roman"/>
          <w:sz w:val="24"/>
          <w:szCs w:val="24"/>
          <w:lang w:val="en-US" w:eastAsia="ja-JP"/>
        </w:rPr>
        <w:t>CD</w:t>
      </w:r>
      <w:r w:rsidRPr="00352E5D">
        <w:rPr>
          <w:rFonts w:ascii="Times New Roman" w:eastAsia="MS Mincho" w:hAnsi="Times New Roman" w:cs="Times New Roman"/>
          <w:sz w:val="24"/>
          <w:szCs w:val="24"/>
          <w:lang w:eastAsia="ja-JP"/>
        </w:rPr>
        <w:t>-</w:t>
      </w:r>
      <w:r w:rsidRPr="00352E5D">
        <w:rPr>
          <w:rFonts w:ascii="Times New Roman" w:eastAsia="MS Mincho" w:hAnsi="Times New Roman" w:cs="Times New Roman"/>
          <w:sz w:val="24"/>
          <w:szCs w:val="24"/>
          <w:lang w:val="en-US" w:eastAsia="ja-JP"/>
        </w:rPr>
        <w:t>ROM</w:t>
      </w:r>
      <w:r w:rsidRPr="00352E5D">
        <w:rPr>
          <w:rFonts w:ascii="Times New Roman" w:eastAsia="MS Mincho" w:hAnsi="Times New Roman" w:cs="Times New Roman"/>
          <w:sz w:val="24"/>
          <w:szCs w:val="24"/>
          <w:lang w:eastAsia="ja-JP"/>
        </w:rPr>
        <w:t>) или печатных носителях на русском языке;</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В состав поставляемой с оборудованием технической документации должны быть включены следующие документы:</w:t>
      </w:r>
    </w:p>
    <w:p w:rsidR="00352E5D" w:rsidRPr="00352E5D" w:rsidRDefault="00352E5D" w:rsidP="00352E5D">
      <w:pPr>
        <w:numPr>
          <w:ilvl w:val="0"/>
          <w:numId w:val="49"/>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техническое описание на каждый вид оборудования;</w:t>
      </w:r>
    </w:p>
    <w:p w:rsidR="00352E5D" w:rsidRPr="00352E5D" w:rsidRDefault="00352E5D" w:rsidP="00352E5D">
      <w:pPr>
        <w:numPr>
          <w:ilvl w:val="0"/>
          <w:numId w:val="49"/>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руководство по эксплуатации, включающее в себя рекомендации по проведению регламентных работ на каждый вид оборудования;</w:t>
      </w:r>
    </w:p>
    <w:p w:rsidR="00352E5D" w:rsidRPr="00352E5D" w:rsidRDefault="00352E5D" w:rsidP="00352E5D">
      <w:pPr>
        <w:numPr>
          <w:ilvl w:val="0"/>
          <w:numId w:val="49"/>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инструкция по монтажу, настройке, администрированию и управлению на каждый вид оборудования.</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К каждой единице оборудования должен прилагаться Технический Паспорт с результатами заводских измерений и проверки соответствия заявленным характеристикам.</w:t>
      </w:r>
    </w:p>
    <w:p w:rsidR="00352E5D" w:rsidRPr="00352E5D" w:rsidRDefault="00352E5D" w:rsidP="00352E5D">
      <w:pPr>
        <w:ind w:left="792"/>
        <w:contextualSpacing/>
        <w:rPr>
          <w:rFonts w:ascii="Times New Roman" w:eastAsia="MS Mincho" w:hAnsi="Times New Roman" w:cs="Times New Roman"/>
          <w:sz w:val="24"/>
          <w:szCs w:val="24"/>
          <w:lang w:eastAsia="ja-JP"/>
        </w:rPr>
      </w:pPr>
    </w:p>
    <w:p w:rsidR="00352E5D" w:rsidRPr="00352E5D" w:rsidRDefault="00352E5D" w:rsidP="00352E5D">
      <w:pPr>
        <w:keepNext/>
        <w:keepLines/>
        <w:numPr>
          <w:ilvl w:val="0"/>
          <w:numId w:val="45"/>
        </w:numPr>
        <w:spacing w:before="240" w:after="0" w:line="240" w:lineRule="auto"/>
        <w:outlineLvl w:val="0"/>
        <w:rPr>
          <w:rFonts w:ascii="Times New Roman" w:eastAsiaTheme="majorEastAsia" w:hAnsi="Times New Roman" w:cs="Times New Roman"/>
          <w:sz w:val="32"/>
          <w:szCs w:val="32"/>
        </w:rPr>
      </w:pPr>
      <w:bookmarkStart w:id="125" w:name="_Toc477942236"/>
      <w:r w:rsidRPr="00352E5D">
        <w:rPr>
          <w:rFonts w:ascii="Times New Roman" w:eastAsiaTheme="majorEastAsia" w:hAnsi="Times New Roman" w:cs="Times New Roman"/>
          <w:sz w:val="32"/>
          <w:szCs w:val="32"/>
        </w:rPr>
        <w:t>ТРЕБОВАНИЯ К ГАРАНТИЙНЫМ ОБЯЗАТЕЛЬСТВАМ</w:t>
      </w:r>
      <w:bookmarkEnd w:id="125"/>
    </w:p>
    <w:p w:rsidR="00352E5D" w:rsidRPr="00352E5D" w:rsidRDefault="00352E5D" w:rsidP="00352E5D">
      <w:pPr>
        <w:numPr>
          <w:ilvl w:val="1"/>
          <w:numId w:val="45"/>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Поставщик должен гарантировать соответствие качества оборудования и ПО требованиям настоящих технических требований.</w:t>
      </w:r>
    </w:p>
    <w:p w:rsidR="00352E5D" w:rsidRPr="00352E5D" w:rsidRDefault="00352E5D" w:rsidP="00352E5D">
      <w:pPr>
        <w:numPr>
          <w:ilvl w:val="1"/>
          <w:numId w:val="45"/>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Гарантийный срок должен быть не менее 12 месяцев с даты поставки оборудования и ПО.</w:t>
      </w:r>
    </w:p>
    <w:p w:rsidR="00352E5D" w:rsidRPr="00352E5D" w:rsidRDefault="00352E5D" w:rsidP="00352E5D">
      <w:pPr>
        <w:numPr>
          <w:ilvl w:val="1"/>
          <w:numId w:val="45"/>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352E5D" w:rsidRPr="00352E5D" w:rsidRDefault="00352E5D" w:rsidP="00352E5D">
      <w:pPr>
        <w:numPr>
          <w:ilvl w:val="1"/>
          <w:numId w:val="45"/>
        </w:numPr>
        <w:spacing w:after="0" w:line="240" w:lineRule="auto"/>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Требования к срокам ремонта оборудования и качеству ремонта.</w:t>
      </w:r>
    </w:p>
    <w:p w:rsidR="00352E5D" w:rsidRPr="00352E5D" w:rsidRDefault="00352E5D" w:rsidP="00352E5D">
      <w:pPr>
        <w:numPr>
          <w:ilvl w:val="2"/>
          <w:numId w:val="45"/>
        </w:numPr>
        <w:spacing w:after="0" w:line="240" w:lineRule="auto"/>
        <w:ind w:left="792" w:hanging="432"/>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Оборудование должно быть возвращено Заказчику из ремонта в срок не более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Сервисной Службы Производителя с подтверждением устранения повреждения. Это необходимо в целях предупреждения ситуации повторной отправки в ремонт и непроизводительного расхода номенклатуры ЗИП, что может создать угрозу предоставления сервиса клиентам Заказчика.</w:t>
      </w:r>
    </w:p>
    <w:p w:rsidR="00352E5D" w:rsidRPr="00352E5D" w:rsidRDefault="00352E5D" w:rsidP="00352E5D">
      <w:pPr>
        <w:numPr>
          <w:ilvl w:val="2"/>
          <w:numId w:val="45"/>
        </w:numPr>
        <w:spacing w:after="0" w:line="240" w:lineRule="auto"/>
        <w:ind w:left="792" w:hanging="432"/>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Если в результате проверки в лабораториях Сервисной Службы поставщика оборудования, возвращенное из ремонта, диагностировано, как аварийное,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w:t>
      </w:r>
    </w:p>
    <w:p w:rsidR="00352E5D" w:rsidRPr="00352E5D" w:rsidRDefault="00352E5D" w:rsidP="00352E5D">
      <w:pPr>
        <w:numPr>
          <w:ilvl w:val="2"/>
          <w:numId w:val="45"/>
        </w:numPr>
        <w:spacing w:after="0" w:line="240" w:lineRule="auto"/>
        <w:ind w:left="792" w:hanging="432"/>
        <w:contextualSpacing/>
        <w:jc w:val="both"/>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Поставщик должен предоставить список контактных лиц и данные для связи со службой поддержки:</w:t>
      </w:r>
    </w:p>
    <w:p w:rsidR="00352E5D" w:rsidRPr="00352E5D" w:rsidRDefault="00352E5D" w:rsidP="00352E5D">
      <w:pPr>
        <w:numPr>
          <w:ilvl w:val="5"/>
          <w:numId w:val="46"/>
        </w:numPr>
        <w:spacing w:after="0" w:line="240" w:lineRule="auto"/>
        <w:ind w:left="792" w:hanging="432"/>
        <w:contextualSpacing/>
        <w:jc w:val="both"/>
        <w:rPr>
          <w:rFonts w:ascii="Times New Roman" w:eastAsia="MS Mincho" w:hAnsi="Times New Roman" w:cs="Times New Roman"/>
          <w:sz w:val="24"/>
          <w:szCs w:val="24"/>
          <w:lang w:val="en-US" w:eastAsia="ja-JP"/>
        </w:rPr>
      </w:pPr>
      <w:proofErr w:type="spellStart"/>
      <w:r w:rsidRPr="00352E5D">
        <w:rPr>
          <w:rFonts w:ascii="Times New Roman" w:eastAsia="MS Mincho" w:hAnsi="Times New Roman" w:cs="Times New Roman"/>
          <w:sz w:val="24"/>
          <w:szCs w:val="24"/>
          <w:lang w:val="en-US" w:eastAsia="ja-JP"/>
        </w:rPr>
        <w:t>телефон</w:t>
      </w:r>
      <w:proofErr w:type="spellEnd"/>
      <w:r w:rsidRPr="00352E5D">
        <w:rPr>
          <w:rFonts w:ascii="Times New Roman" w:eastAsia="MS Mincho" w:hAnsi="Times New Roman" w:cs="Times New Roman"/>
          <w:sz w:val="24"/>
          <w:szCs w:val="24"/>
          <w:lang w:val="en-US" w:eastAsia="ja-JP"/>
        </w:rPr>
        <w:t>,</w:t>
      </w:r>
    </w:p>
    <w:p w:rsidR="00352E5D" w:rsidRPr="00352E5D" w:rsidRDefault="00352E5D" w:rsidP="00352E5D">
      <w:pPr>
        <w:numPr>
          <w:ilvl w:val="5"/>
          <w:numId w:val="46"/>
        </w:numPr>
        <w:spacing w:after="0" w:line="240" w:lineRule="auto"/>
        <w:ind w:left="792" w:hanging="432"/>
        <w:contextualSpacing/>
        <w:jc w:val="both"/>
        <w:rPr>
          <w:rFonts w:ascii="Times New Roman" w:eastAsia="MS Mincho" w:hAnsi="Times New Roman" w:cs="Times New Roman"/>
          <w:sz w:val="24"/>
          <w:szCs w:val="24"/>
          <w:lang w:val="en-US" w:eastAsia="ja-JP"/>
        </w:rPr>
      </w:pPr>
      <w:proofErr w:type="spellStart"/>
      <w:r w:rsidRPr="00352E5D">
        <w:rPr>
          <w:rFonts w:ascii="Times New Roman" w:eastAsia="MS Mincho" w:hAnsi="Times New Roman" w:cs="Times New Roman"/>
          <w:sz w:val="24"/>
          <w:szCs w:val="24"/>
          <w:lang w:val="en-US" w:eastAsia="ja-JP"/>
        </w:rPr>
        <w:t>факс</w:t>
      </w:r>
      <w:proofErr w:type="spellEnd"/>
      <w:r w:rsidRPr="00352E5D">
        <w:rPr>
          <w:rFonts w:ascii="Times New Roman" w:eastAsia="MS Mincho" w:hAnsi="Times New Roman" w:cs="Times New Roman"/>
          <w:sz w:val="24"/>
          <w:szCs w:val="24"/>
          <w:lang w:val="en-US" w:eastAsia="ja-JP"/>
        </w:rPr>
        <w:t>,</w:t>
      </w:r>
    </w:p>
    <w:p w:rsidR="00352E5D" w:rsidRPr="00352E5D" w:rsidRDefault="00352E5D" w:rsidP="00352E5D">
      <w:pPr>
        <w:numPr>
          <w:ilvl w:val="5"/>
          <w:numId w:val="46"/>
        </w:numPr>
        <w:spacing w:after="0" w:line="240" w:lineRule="auto"/>
        <w:ind w:left="792" w:hanging="432"/>
        <w:contextualSpacing/>
        <w:jc w:val="both"/>
        <w:rPr>
          <w:rFonts w:ascii="Times New Roman" w:eastAsia="MS Mincho" w:hAnsi="Times New Roman" w:cs="Times New Roman"/>
          <w:sz w:val="24"/>
          <w:szCs w:val="24"/>
          <w:lang w:val="en-US" w:eastAsia="ja-JP"/>
        </w:rPr>
      </w:pPr>
      <w:proofErr w:type="spellStart"/>
      <w:r w:rsidRPr="00352E5D">
        <w:rPr>
          <w:rFonts w:ascii="Times New Roman" w:eastAsia="MS Mincho" w:hAnsi="Times New Roman" w:cs="Times New Roman"/>
          <w:sz w:val="24"/>
          <w:szCs w:val="24"/>
          <w:lang w:val="en-US" w:eastAsia="ja-JP"/>
        </w:rPr>
        <w:t>электронная</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почта</w:t>
      </w:r>
      <w:proofErr w:type="spellEnd"/>
      <w:r w:rsidRPr="00352E5D">
        <w:rPr>
          <w:rFonts w:ascii="Times New Roman" w:eastAsia="MS Mincho" w:hAnsi="Times New Roman" w:cs="Times New Roman"/>
          <w:sz w:val="24"/>
          <w:szCs w:val="24"/>
          <w:lang w:val="en-US" w:eastAsia="ja-JP"/>
        </w:rPr>
        <w:t>,</w:t>
      </w:r>
    </w:p>
    <w:p w:rsidR="00352E5D" w:rsidRPr="00352E5D" w:rsidRDefault="00352E5D" w:rsidP="00352E5D">
      <w:pPr>
        <w:numPr>
          <w:ilvl w:val="5"/>
          <w:numId w:val="46"/>
        </w:numPr>
        <w:spacing w:after="0" w:line="240" w:lineRule="auto"/>
        <w:ind w:left="792" w:hanging="432"/>
        <w:contextualSpacing/>
        <w:jc w:val="both"/>
        <w:rPr>
          <w:rFonts w:ascii="Times New Roman" w:eastAsia="MS Mincho" w:hAnsi="Times New Roman" w:cs="Times New Roman"/>
          <w:sz w:val="24"/>
          <w:szCs w:val="24"/>
          <w:lang w:val="en-US" w:eastAsia="ja-JP"/>
        </w:rPr>
      </w:pPr>
      <w:proofErr w:type="spellStart"/>
      <w:proofErr w:type="gramStart"/>
      <w:r w:rsidRPr="00352E5D">
        <w:rPr>
          <w:rFonts w:ascii="Times New Roman" w:eastAsia="MS Mincho" w:hAnsi="Times New Roman" w:cs="Times New Roman"/>
          <w:sz w:val="24"/>
          <w:szCs w:val="24"/>
          <w:lang w:val="en-US" w:eastAsia="ja-JP"/>
        </w:rPr>
        <w:t>адрес</w:t>
      </w:r>
      <w:proofErr w:type="spellEnd"/>
      <w:proofErr w:type="gram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доставки</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неисправного</w:t>
      </w:r>
      <w:proofErr w:type="spellEnd"/>
      <w:r w:rsidRPr="00352E5D">
        <w:rPr>
          <w:rFonts w:ascii="Times New Roman" w:eastAsia="MS Mincho" w:hAnsi="Times New Roman" w:cs="Times New Roman"/>
          <w:sz w:val="24"/>
          <w:szCs w:val="24"/>
          <w:lang w:val="en-US" w:eastAsia="ja-JP"/>
        </w:rPr>
        <w:t xml:space="preserve"> </w:t>
      </w:r>
      <w:proofErr w:type="spellStart"/>
      <w:r w:rsidRPr="00352E5D">
        <w:rPr>
          <w:rFonts w:ascii="Times New Roman" w:eastAsia="MS Mincho" w:hAnsi="Times New Roman" w:cs="Times New Roman"/>
          <w:sz w:val="24"/>
          <w:szCs w:val="24"/>
          <w:lang w:val="en-US" w:eastAsia="ja-JP"/>
        </w:rPr>
        <w:t>оборудования</w:t>
      </w:r>
      <w:proofErr w:type="spellEnd"/>
      <w:r w:rsidRPr="00352E5D">
        <w:rPr>
          <w:rFonts w:ascii="Times New Roman" w:eastAsia="MS Mincho" w:hAnsi="Times New Roman" w:cs="Times New Roman"/>
          <w:sz w:val="24"/>
          <w:szCs w:val="24"/>
          <w:lang w:val="en-US" w:eastAsia="ja-JP"/>
        </w:rPr>
        <w:t>.</w:t>
      </w:r>
    </w:p>
    <w:p w:rsidR="00352E5D" w:rsidRPr="00352E5D" w:rsidRDefault="00352E5D" w:rsidP="00352E5D">
      <w:pPr>
        <w:ind w:left="792"/>
        <w:contextualSpacing/>
        <w:jc w:val="both"/>
        <w:rPr>
          <w:rFonts w:ascii="Times New Roman" w:eastAsia="MS Mincho" w:hAnsi="Times New Roman" w:cs="Times New Roman"/>
          <w:sz w:val="24"/>
          <w:szCs w:val="24"/>
          <w:lang w:val="en-US" w:eastAsia="ja-JP"/>
        </w:rPr>
      </w:pPr>
    </w:p>
    <w:p w:rsidR="00352E5D" w:rsidRPr="00352E5D" w:rsidRDefault="00352E5D" w:rsidP="00352E5D">
      <w:pPr>
        <w:keepNext/>
        <w:keepLines/>
        <w:numPr>
          <w:ilvl w:val="0"/>
          <w:numId w:val="45"/>
        </w:numPr>
        <w:spacing w:before="240" w:after="0" w:line="240" w:lineRule="auto"/>
        <w:outlineLvl w:val="0"/>
        <w:rPr>
          <w:rFonts w:ascii="Times New Roman" w:eastAsiaTheme="majorEastAsia" w:hAnsi="Times New Roman" w:cs="Times New Roman"/>
          <w:sz w:val="32"/>
          <w:szCs w:val="32"/>
        </w:rPr>
      </w:pPr>
      <w:bookmarkStart w:id="126" w:name="_Toc477942237"/>
      <w:r w:rsidRPr="00352E5D">
        <w:rPr>
          <w:rFonts w:ascii="Times New Roman" w:eastAsiaTheme="majorEastAsia" w:hAnsi="Times New Roman" w:cs="Times New Roman"/>
          <w:sz w:val="32"/>
          <w:szCs w:val="32"/>
        </w:rPr>
        <w:t>ТРЕБОВАНИЯ К ЗИП</w:t>
      </w:r>
      <w:bookmarkEnd w:id="126"/>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352E5D" w:rsidRPr="00352E5D" w:rsidRDefault="00352E5D" w:rsidP="00352E5D">
      <w:pPr>
        <w:numPr>
          <w:ilvl w:val="1"/>
          <w:numId w:val="45"/>
        </w:numPr>
        <w:spacing w:after="0" w:line="240" w:lineRule="auto"/>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Состав ЗИП должен оговариваться в договоре.</w:t>
      </w:r>
    </w:p>
    <w:p w:rsidR="00352E5D" w:rsidRPr="00352E5D" w:rsidRDefault="00352E5D" w:rsidP="00352E5D">
      <w:pPr>
        <w:ind w:left="792"/>
        <w:contextualSpacing/>
        <w:rPr>
          <w:rFonts w:ascii="Times New Roman" w:eastAsia="MS Mincho" w:hAnsi="Times New Roman" w:cs="Times New Roman"/>
          <w:sz w:val="24"/>
          <w:szCs w:val="24"/>
          <w:lang w:eastAsia="ja-JP"/>
        </w:rPr>
      </w:pPr>
    </w:p>
    <w:p w:rsidR="00352E5D" w:rsidRPr="00352E5D" w:rsidRDefault="00352E5D" w:rsidP="00352E5D">
      <w:pPr>
        <w:keepNext/>
        <w:keepLines/>
        <w:numPr>
          <w:ilvl w:val="0"/>
          <w:numId w:val="45"/>
        </w:numPr>
        <w:spacing w:before="240" w:after="0" w:line="240" w:lineRule="auto"/>
        <w:outlineLvl w:val="0"/>
        <w:rPr>
          <w:rFonts w:ascii="Times New Roman" w:eastAsiaTheme="majorEastAsia" w:hAnsi="Times New Roman" w:cs="Times New Roman"/>
          <w:sz w:val="32"/>
          <w:szCs w:val="32"/>
        </w:rPr>
      </w:pPr>
      <w:bookmarkStart w:id="127" w:name="_Toc477942238"/>
      <w:r w:rsidRPr="00352E5D">
        <w:rPr>
          <w:rFonts w:ascii="Times New Roman" w:eastAsiaTheme="majorEastAsia" w:hAnsi="Times New Roman" w:cs="Times New Roman"/>
          <w:sz w:val="32"/>
          <w:szCs w:val="32"/>
        </w:rPr>
        <w:t>ТРЕБОВАНИЯ К РЕМОНТУ</w:t>
      </w:r>
      <w:bookmarkEnd w:id="127"/>
    </w:p>
    <w:p w:rsidR="00352E5D" w:rsidRPr="00352E5D" w:rsidRDefault="00352E5D" w:rsidP="00352E5D">
      <w:pPr>
        <w:numPr>
          <w:ilvl w:val="1"/>
          <w:numId w:val="45"/>
        </w:numPr>
        <w:spacing w:after="0" w:line="240" w:lineRule="auto"/>
        <w:ind w:left="567"/>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Поставщик должен подтвердить, что в течение срока службы оборудования обеспечивает его ремонт за дополнительную плату.</w:t>
      </w:r>
    </w:p>
    <w:p w:rsidR="00352E5D" w:rsidRPr="00352E5D" w:rsidRDefault="00352E5D" w:rsidP="00352E5D">
      <w:pPr>
        <w:numPr>
          <w:ilvl w:val="1"/>
          <w:numId w:val="45"/>
        </w:numPr>
        <w:spacing w:after="0" w:line="240" w:lineRule="auto"/>
        <w:ind w:left="567"/>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352E5D" w:rsidRPr="00352E5D" w:rsidRDefault="00352E5D" w:rsidP="00352E5D">
      <w:pPr>
        <w:numPr>
          <w:ilvl w:val="1"/>
          <w:numId w:val="45"/>
        </w:numPr>
        <w:spacing w:after="0" w:line="240" w:lineRule="auto"/>
        <w:ind w:left="567"/>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352E5D" w:rsidRPr="00352E5D" w:rsidRDefault="00352E5D" w:rsidP="00352E5D">
      <w:pPr>
        <w:numPr>
          <w:ilvl w:val="1"/>
          <w:numId w:val="45"/>
        </w:numPr>
        <w:spacing w:after="0" w:line="240" w:lineRule="auto"/>
        <w:ind w:left="567"/>
        <w:contextualSpacing/>
        <w:rPr>
          <w:rFonts w:ascii="Times New Roman" w:eastAsia="MS Mincho" w:hAnsi="Times New Roman" w:cs="Times New Roman"/>
          <w:sz w:val="24"/>
          <w:szCs w:val="24"/>
          <w:lang w:eastAsia="ja-JP"/>
        </w:rPr>
      </w:pPr>
      <w:r w:rsidRPr="00352E5D">
        <w:rPr>
          <w:rFonts w:ascii="Times New Roman" w:eastAsia="MS Mincho" w:hAnsi="Times New Roman" w:cs="Times New Roman"/>
          <w:sz w:val="24"/>
          <w:szCs w:val="24"/>
          <w:lang w:eastAsia="ja-JP"/>
        </w:rPr>
        <w:t>Поставщик представляет Заказчику отчет о каждом проведенном ремонте, указывает причину повреждения и описание выполненной работы, а также ежегодно общую сводную статистическую информацию о проведенных ремонтах.</w:t>
      </w:r>
    </w:p>
    <w:p w:rsidR="00352E5D" w:rsidRPr="00352E5D" w:rsidRDefault="00352E5D" w:rsidP="00352E5D">
      <w:pPr>
        <w:spacing w:after="0" w:line="240" w:lineRule="auto"/>
        <w:jc w:val="center"/>
        <w:rPr>
          <w:rFonts w:ascii="Times New Roman" w:eastAsia="MS Mincho" w:hAnsi="Times New Roman" w:cs="Times New Roman"/>
          <w:sz w:val="26"/>
          <w:szCs w:val="26"/>
          <w:lang w:eastAsia="ja-JP"/>
        </w:rPr>
      </w:pPr>
    </w:p>
    <w:p w:rsidR="007B431A" w:rsidRPr="007B431A" w:rsidRDefault="007B431A" w:rsidP="007B431A">
      <w:pPr>
        <w:spacing w:after="0" w:line="264" w:lineRule="auto"/>
      </w:pPr>
    </w:p>
    <w:p w:rsidR="007B431A" w:rsidRPr="007B431A" w:rsidRDefault="007B431A"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8" w:name="_РАЗДЕЛ_V._Проект"/>
      <w:bookmarkStart w:id="129" w:name="_Toc438209658"/>
      <w:bookmarkEnd w:id="128"/>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29"/>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DF1" w:rsidRDefault="00CE2DF1" w:rsidP="0067245D">
      <w:pPr>
        <w:spacing w:after="0" w:line="240" w:lineRule="auto"/>
      </w:pPr>
      <w:r>
        <w:separator/>
      </w:r>
    </w:p>
  </w:endnote>
  <w:endnote w:type="continuationSeparator" w:id="0">
    <w:p w:rsidR="00CE2DF1" w:rsidRDefault="00CE2DF1"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charset w:val="CC"/>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DF1" w:rsidRDefault="00CE2DF1" w:rsidP="0067245D">
      <w:pPr>
        <w:spacing w:after="0" w:line="240" w:lineRule="auto"/>
      </w:pPr>
      <w:r>
        <w:separator/>
      </w:r>
    </w:p>
  </w:footnote>
  <w:footnote w:type="continuationSeparator" w:id="0">
    <w:p w:rsidR="00CE2DF1" w:rsidRDefault="00CE2DF1"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DF1" w:rsidRDefault="00CE2DF1">
    <w:pPr>
      <w:pStyle w:val="a5"/>
      <w:jc w:val="center"/>
    </w:pPr>
    <w:r>
      <w:fldChar w:fldCharType="begin"/>
    </w:r>
    <w:r>
      <w:instrText>PAGE   \* MERGEFORMAT</w:instrText>
    </w:r>
    <w:r>
      <w:fldChar w:fldCharType="separate"/>
    </w:r>
    <w:r w:rsidR="003215FF">
      <w:rPr>
        <w:noProof/>
      </w:rPr>
      <w:t>21</w:t>
    </w:r>
    <w:r>
      <w:fldChar w:fldCharType="end"/>
    </w:r>
  </w:p>
  <w:p w:rsidR="00CE2DF1" w:rsidRDefault="00CE2DF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DF1" w:rsidRDefault="00CE2DF1">
    <w:pPr>
      <w:pStyle w:val="a5"/>
      <w:jc w:val="center"/>
    </w:pPr>
    <w:r>
      <w:fldChar w:fldCharType="begin"/>
    </w:r>
    <w:r>
      <w:instrText>PAGE   \* MERGEFORMAT</w:instrText>
    </w:r>
    <w:r>
      <w:fldChar w:fldCharType="separate"/>
    </w:r>
    <w:r w:rsidR="003215FF">
      <w:rPr>
        <w:noProof/>
      </w:rPr>
      <w:t>38</w:t>
    </w:r>
    <w:r>
      <w:fldChar w:fldCharType="end"/>
    </w:r>
  </w:p>
  <w:p w:rsidR="00CE2DF1" w:rsidRDefault="00CE2DF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2"/>
  </w:num>
  <w:num w:numId="6">
    <w:abstractNumId w:val="41"/>
  </w:num>
  <w:num w:numId="7">
    <w:abstractNumId w:val="7"/>
  </w:num>
  <w:num w:numId="8">
    <w:abstractNumId w:val="27"/>
  </w:num>
  <w:num w:numId="9">
    <w:abstractNumId w:val="23"/>
  </w:num>
  <w:num w:numId="10">
    <w:abstractNumId w:val="12"/>
  </w:num>
  <w:num w:numId="11">
    <w:abstractNumId w:val="3"/>
  </w:num>
  <w:num w:numId="12">
    <w:abstractNumId w:val="30"/>
  </w:num>
  <w:num w:numId="13">
    <w:abstractNumId w:val="15"/>
  </w:num>
  <w:num w:numId="14">
    <w:abstractNumId w:val="21"/>
  </w:num>
  <w:num w:numId="15">
    <w:abstractNumId w:val="45"/>
  </w:num>
  <w:num w:numId="16">
    <w:abstractNumId w:val="47"/>
  </w:num>
  <w:num w:numId="17">
    <w:abstractNumId w:val="25"/>
  </w:num>
  <w:num w:numId="18">
    <w:abstractNumId w:val="37"/>
  </w:num>
  <w:num w:numId="19">
    <w:abstractNumId w:val="42"/>
  </w:num>
  <w:num w:numId="20">
    <w:abstractNumId w:val="35"/>
  </w:num>
  <w:num w:numId="21">
    <w:abstractNumId w:val="36"/>
  </w:num>
  <w:num w:numId="22">
    <w:abstractNumId w:val="5"/>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6"/>
  </w:num>
  <w:num w:numId="33">
    <w:abstractNumId w:val="24"/>
  </w:num>
  <w:num w:numId="34">
    <w:abstractNumId w:val="1"/>
  </w:num>
  <w:num w:numId="35">
    <w:abstractNumId w:val="33"/>
  </w:num>
  <w:num w:numId="36">
    <w:abstractNumId w:val="9"/>
  </w:num>
  <w:num w:numId="37">
    <w:abstractNumId w:val="20"/>
  </w:num>
  <w:num w:numId="38">
    <w:abstractNumId w:val="14"/>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16"/>
  </w:num>
  <w:num w:numId="42">
    <w:abstractNumId w:val="6"/>
  </w:num>
  <w:num w:numId="43">
    <w:abstractNumId w:val="11"/>
  </w:num>
  <w:num w:numId="44">
    <w:abstractNumId w:val="40"/>
  </w:num>
  <w:num w:numId="45">
    <w:abstractNumId w:val="2"/>
  </w:num>
  <w:num w:numId="46">
    <w:abstractNumId w:val="44"/>
  </w:num>
  <w:num w:numId="47">
    <w:abstractNumId w:val="4"/>
  </w:num>
  <w:num w:numId="48">
    <w:abstractNumId w:val="39"/>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10E6D"/>
    <w:rsid w:val="000A16E6"/>
    <w:rsid w:val="000C279A"/>
    <w:rsid w:val="000D6E59"/>
    <w:rsid w:val="00113BB4"/>
    <w:rsid w:val="001866ED"/>
    <w:rsid w:val="001C450A"/>
    <w:rsid w:val="001C7503"/>
    <w:rsid w:val="001D61F2"/>
    <w:rsid w:val="00210FD1"/>
    <w:rsid w:val="00224A0F"/>
    <w:rsid w:val="00250DBD"/>
    <w:rsid w:val="0029200D"/>
    <w:rsid w:val="002B36A7"/>
    <w:rsid w:val="003215FF"/>
    <w:rsid w:val="003473B0"/>
    <w:rsid w:val="00352E5D"/>
    <w:rsid w:val="00354FA9"/>
    <w:rsid w:val="003E4F4C"/>
    <w:rsid w:val="00423E60"/>
    <w:rsid w:val="00474BE1"/>
    <w:rsid w:val="00490FC5"/>
    <w:rsid w:val="004A470F"/>
    <w:rsid w:val="004D5CA1"/>
    <w:rsid w:val="00505BC8"/>
    <w:rsid w:val="00523C93"/>
    <w:rsid w:val="00584D29"/>
    <w:rsid w:val="005D58FA"/>
    <w:rsid w:val="005D6AFA"/>
    <w:rsid w:val="005E2793"/>
    <w:rsid w:val="00667472"/>
    <w:rsid w:val="0067245D"/>
    <w:rsid w:val="0069456B"/>
    <w:rsid w:val="006C712A"/>
    <w:rsid w:val="006E3E70"/>
    <w:rsid w:val="006F7FD5"/>
    <w:rsid w:val="00722BB9"/>
    <w:rsid w:val="00756942"/>
    <w:rsid w:val="007B431A"/>
    <w:rsid w:val="007B791F"/>
    <w:rsid w:val="007D71D2"/>
    <w:rsid w:val="00833800"/>
    <w:rsid w:val="008E395E"/>
    <w:rsid w:val="008F76B7"/>
    <w:rsid w:val="009010D0"/>
    <w:rsid w:val="0091491B"/>
    <w:rsid w:val="00926919"/>
    <w:rsid w:val="009276B2"/>
    <w:rsid w:val="00957ACB"/>
    <w:rsid w:val="00A30AC5"/>
    <w:rsid w:val="00A74122"/>
    <w:rsid w:val="00AC31CC"/>
    <w:rsid w:val="00AC6573"/>
    <w:rsid w:val="00B34A57"/>
    <w:rsid w:val="00B35266"/>
    <w:rsid w:val="00B730B7"/>
    <w:rsid w:val="00C34EFD"/>
    <w:rsid w:val="00C36078"/>
    <w:rsid w:val="00C4383E"/>
    <w:rsid w:val="00C47C3B"/>
    <w:rsid w:val="00C80C73"/>
    <w:rsid w:val="00CE2DF1"/>
    <w:rsid w:val="00CE4819"/>
    <w:rsid w:val="00CF091D"/>
    <w:rsid w:val="00D10D9B"/>
    <w:rsid w:val="00D16BEB"/>
    <w:rsid w:val="00D5585A"/>
    <w:rsid w:val="00D77EB4"/>
    <w:rsid w:val="00E04E13"/>
    <w:rsid w:val="00E43664"/>
    <w:rsid w:val="00E44EA6"/>
    <w:rsid w:val="00E4512E"/>
    <w:rsid w:val="00F073DD"/>
    <w:rsid w:val="00FD4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67245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67245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67245D"/>
    <w:rPr>
      <w:rFonts w:ascii="Tahoma" w:eastAsia="Times New Roman" w:hAnsi="Tahoma" w:cs="Tahoma"/>
      <w:sz w:val="16"/>
      <w:szCs w:val="16"/>
      <w:lang w:eastAsia="ru-RU"/>
    </w:rPr>
  </w:style>
  <w:style w:type="table" w:styleId="ab">
    <w:name w:val="Table Grid"/>
    <w:basedOn w:val="a1"/>
    <w:uiPriority w:val="5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e">
    <w:name w:val="Plain Text"/>
    <w:basedOn w:val="a"/>
    <w:link w:val="af"/>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67245D"/>
    <w:rPr>
      <w:rFonts w:ascii="Courier New" w:eastAsia="Times New Roman" w:hAnsi="Courier New" w:cs="Times New Roman"/>
      <w:sz w:val="20"/>
      <w:szCs w:val="20"/>
      <w:lang w:eastAsia="ru-RU"/>
    </w:rPr>
  </w:style>
  <w:style w:type="paragraph" w:customStyle="1" w:styleId="af0">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67245D"/>
    <w:rPr>
      <w:rFonts w:ascii="Arial" w:hAnsi="Arial" w:cs="Arial"/>
    </w:rPr>
  </w:style>
  <w:style w:type="paragraph" w:customStyle="1" w:styleId="af2">
    <w:name w:val="Ариал"/>
    <w:basedOn w:val="a"/>
    <w:link w:val="13"/>
    <w:rsid w:val="0067245D"/>
    <w:pPr>
      <w:spacing w:before="120" w:after="120" w:line="360" w:lineRule="auto"/>
      <w:ind w:firstLine="851"/>
      <w:jc w:val="both"/>
    </w:pPr>
    <w:rPr>
      <w:rFonts w:ascii="Arial" w:hAnsi="Arial" w:cs="Arial"/>
    </w:rPr>
  </w:style>
  <w:style w:type="paragraph" w:customStyle="1" w:styleId="af3">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67245D"/>
    <w:rPr>
      <w:rFonts w:ascii="Arial" w:hAnsi="Arial" w:cs="Arial"/>
    </w:rPr>
  </w:style>
  <w:style w:type="paragraph" w:customStyle="1" w:styleId="af5">
    <w:name w:val="Ариал Таблица"/>
    <w:basedOn w:val="af2"/>
    <w:link w:val="af4"/>
    <w:rsid w:val="0067245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67245D"/>
    <w:rPr>
      <w:rFonts w:ascii="Times New Roman" w:eastAsia="Times New Roman" w:hAnsi="Times New Roman" w:cs="Times New Roman"/>
      <w:sz w:val="20"/>
      <w:szCs w:val="20"/>
      <w:lang w:eastAsia="ru-RU"/>
    </w:rPr>
  </w:style>
  <w:style w:type="character" w:styleId="af8">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67245D"/>
    <w:rPr>
      <w:sz w:val="16"/>
      <w:szCs w:val="16"/>
    </w:rPr>
  </w:style>
  <w:style w:type="paragraph" w:styleId="afb">
    <w:name w:val="annotation text"/>
    <w:basedOn w:val="a"/>
    <w:link w:val="afc"/>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67245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67245D"/>
    <w:rPr>
      <w:b/>
      <w:bCs/>
    </w:rPr>
  </w:style>
  <w:style w:type="character" w:customStyle="1" w:styleId="afe">
    <w:name w:val="Тема примечания Знак"/>
    <w:basedOn w:val="afc"/>
    <w:link w:val="afd"/>
    <w:uiPriority w:val="99"/>
    <w:semiHidden/>
    <w:rsid w:val="0067245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67245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3">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67245D"/>
    <w:rPr>
      <w:rFonts w:ascii="Times New Roman" w:eastAsia="Times New Roman" w:hAnsi="Times New Roman" w:cs="Times New Roman"/>
      <w:sz w:val="24"/>
      <w:szCs w:val="24"/>
      <w:lang w:eastAsia="ru-RU"/>
    </w:rPr>
  </w:style>
  <w:style w:type="paragraph" w:styleId="aff5">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67245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67245D"/>
    <w:rPr>
      <w:b/>
      <w:bCs/>
      <w:smallCaps/>
      <w:spacing w:val="5"/>
    </w:rPr>
  </w:style>
  <w:style w:type="character" w:styleId="affb">
    <w:name w:val="Placeholder Text"/>
    <w:basedOn w:val="a0"/>
    <w:uiPriority w:val="99"/>
    <w:semiHidden/>
    <w:rsid w:val="0067245D"/>
    <w:rPr>
      <w:color w:val="808080"/>
    </w:rPr>
  </w:style>
  <w:style w:type="table" w:customStyle="1" w:styleId="15">
    <w:name w:val="Сетка таблицы1"/>
    <w:basedOn w:val="a1"/>
    <w:next w:val="ab"/>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zakupki.gov.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mailto:security@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www.bashtel.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1281B36B4D9A4CF59C478A36A3F126DA"/>
        <w:category>
          <w:name w:val="Общие"/>
          <w:gallery w:val="placeholder"/>
        </w:category>
        <w:types>
          <w:type w:val="bbPlcHdr"/>
        </w:types>
        <w:behaviors>
          <w:behavior w:val="content"/>
        </w:behaviors>
        <w:guid w:val="{DC5C495D-7D29-41D3-919C-AD18A8D1F323}"/>
      </w:docPartPr>
      <w:docPartBody>
        <w:p w:rsidR="0020527E" w:rsidRDefault="001B7F9F" w:rsidP="001B7F9F">
          <w:pPr>
            <w:pStyle w:val="1281B36B4D9A4CF59C478A36A3F126D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charset w:val="CC"/>
    <w:family w:val="auto"/>
    <w:pitch w:val="variable"/>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145C36"/>
    <w:rsid w:val="001B7F9F"/>
    <w:rsid w:val="0020527E"/>
    <w:rsid w:val="003B4332"/>
    <w:rsid w:val="009B2D9F"/>
    <w:rsid w:val="00E14674"/>
    <w:rsid w:val="00E5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7F9F"/>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663</TotalTime>
  <Pages>47</Pages>
  <Words>15722</Words>
  <Characters>89619</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23</cp:revision>
  <cp:lastPrinted>2019-03-18T10:47:00Z</cp:lastPrinted>
  <dcterms:created xsi:type="dcterms:W3CDTF">2019-03-13T06:45:00Z</dcterms:created>
  <dcterms:modified xsi:type="dcterms:W3CDTF">2019-03-18T10:47:00Z</dcterms:modified>
</cp:coreProperties>
</file>